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8D5E" w14:textId="57A58ADF" w:rsidR="00871B53" w:rsidRPr="00871B53" w:rsidRDefault="00871B53" w:rsidP="00871B53">
      <w:pPr>
        <w:pStyle w:val="paragraph"/>
        <w:spacing w:before="0" w:beforeAutospacing="0" w:after="0" w:afterAutospacing="0"/>
        <w:textAlignment w:val="baseline"/>
        <w:rPr>
          <w:rStyle w:val="normaltextrun"/>
          <w:rFonts w:ascii="Segoe UI" w:hAnsi="Segoe UI" w:cs="Segoe UI"/>
          <w:sz w:val="18"/>
          <w:szCs w:val="18"/>
        </w:rPr>
      </w:pPr>
    </w:p>
    <w:p w14:paraId="3E2DECE0" w14:textId="77777777" w:rsidR="00871B53" w:rsidRPr="00871B53" w:rsidRDefault="00871B53" w:rsidP="00871B53">
      <w:pPr>
        <w:spacing w:after="0" w:line="240" w:lineRule="auto"/>
        <w:ind w:left="270" w:firstLine="90"/>
        <w:jc w:val="center"/>
        <w:textAlignment w:val="baseline"/>
        <w:rPr>
          <w:rFonts w:ascii="Segoe UI" w:eastAsia="Times New Roman" w:hAnsi="Segoe UI" w:cs="Segoe UI"/>
          <w:sz w:val="18"/>
          <w:szCs w:val="18"/>
        </w:rPr>
      </w:pPr>
      <w:r w:rsidRPr="00871B53">
        <w:rPr>
          <w:rFonts w:ascii="Calibri" w:eastAsia="Times New Roman" w:hAnsi="Calibri" w:cs="Calibri"/>
          <w:sz w:val="28"/>
          <w:szCs w:val="28"/>
        </w:rPr>
        <w:t> </w:t>
      </w:r>
    </w:p>
    <w:p w14:paraId="02E53215" w14:textId="77777777" w:rsidR="00871B53" w:rsidRPr="00871B53" w:rsidRDefault="00871B53" w:rsidP="00871B53">
      <w:pPr>
        <w:spacing w:after="0" w:line="240" w:lineRule="auto"/>
        <w:ind w:left="270" w:firstLine="90"/>
        <w:jc w:val="center"/>
        <w:textAlignment w:val="baseline"/>
        <w:rPr>
          <w:rFonts w:ascii="Segoe UI" w:eastAsia="Times New Roman" w:hAnsi="Segoe UI" w:cs="Segoe UI"/>
          <w:sz w:val="18"/>
          <w:szCs w:val="18"/>
        </w:rPr>
      </w:pPr>
      <w:r w:rsidRPr="00871B53">
        <w:rPr>
          <w:rFonts w:ascii="Calibri" w:eastAsia="Times New Roman" w:hAnsi="Calibri" w:cs="Calibri"/>
          <w:b/>
          <w:bCs/>
          <w:sz w:val="28"/>
          <w:szCs w:val="28"/>
          <w:lang w:val="en-GB"/>
        </w:rPr>
        <w:t>Call for expression of interest for experts to participate in Training of Trainers (ToT) to support capacity building initiatives in the Western Balkans on Gender Responsive Budgeting (GRB)</w:t>
      </w:r>
      <w:r w:rsidRPr="00871B53">
        <w:rPr>
          <w:rFonts w:ascii="Calibri" w:eastAsia="Times New Roman" w:hAnsi="Calibri" w:cs="Calibri"/>
          <w:sz w:val="28"/>
          <w:szCs w:val="28"/>
        </w:rPr>
        <w:t> </w:t>
      </w:r>
    </w:p>
    <w:p w14:paraId="3919F1D0" w14:textId="77777777" w:rsidR="00871B53" w:rsidRDefault="00871B53" w:rsidP="00543756">
      <w:pPr>
        <w:pStyle w:val="paragraph"/>
        <w:spacing w:before="0" w:beforeAutospacing="0" w:after="0" w:afterAutospacing="0"/>
        <w:ind w:left="1410"/>
        <w:jc w:val="both"/>
        <w:textAlignment w:val="baseline"/>
        <w:rPr>
          <w:rStyle w:val="normaltextrun"/>
          <w:rFonts w:ascii="Calibri" w:hAnsi="Calibri" w:cs="Calibri"/>
          <w:sz w:val="20"/>
          <w:szCs w:val="20"/>
          <w:lang w:val="en-GB"/>
        </w:rPr>
      </w:pPr>
    </w:p>
    <w:p w14:paraId="4A60566A" w14:textId="77777777" w:rsidR="00871B53" w:rsidRDefault="00871B53" w:rsidP="00543756">
      <w:pPr>
        <w:pStyle w:val="paragraph"/>
        <w:spacing w:before="0" w:beforeAutospacing="0" w:after="0" w:afterAutospacing="0"/>
        <w:ind w:left="1410"/>
        <w:jc w:val="both"/>
        <w:textAlignment w:val="baseline"/>
        <w:rPr>
          <w:rStyle w:val="normaltextrun"/>
          <w:rFonts w:ascii="Calibri" w:hAnsi="Calibri" w:cs="Calibri"/>
          <w:sz w:val="20"/>
          <w:szCs w:val="20"/>
          <w:lang w:val="en-GB"/>
        </w:rPr>
      </w:pPr>
    </w:p>
    <w:p w14:paraId="3ABA680D" w14:textId="335E794D" w:rsidR="00543756" w:rsidRDefault="00543756" w:rsidP="00543756">
      <w:pPr>
        <w:pStyle w:val="paragraph"/>
        <w:spacing w:before="0" w:beforeAutospacing="0" w:after="0" w:afterAutospacing="0"/>
        <w:ind w:left="1410"/>
        <w:jc w:val="both"/>
        <w:textAlignment w:val="baseline"/>
        <w:rPr>
          <w:rFonts w:ascii="Segoe UI" w:hAnsi="Segoe UI" w:cs="Segoe UI"/>
          <w:sz w:val="18"/>
          <w:szCs w:val="18"/>
        </w:rPr>
      </w:pPr>
      <w:r>
        <w:rPr>
          <w:rStyle w:val="normaltextrun"/>
          <w:rFonts w:ascii="Calibri" w:hAnsi="Calibri" w:cs="Calibri"/>
          <w:sz w:val="20"/>
          <w:szCs w:val="20"/>
          <w:lang w:val="en-GB"/>
        </w:rPr>
        <w:t>                </w:t>
      </w:r>
      <w:r>
        <w:rPr>
          <w:rStyle w:val="eop"/>
          <w:rFonts w:ascii="Calibri" w:hAnsi="Calibri" w:cs="Calibri"/>
          <w:sz w:val="20"/>
          <w:szCs w:val="20"/>
        </w:rPr>
        <w:t> </w:t>
      </w:r>
    </w:p>
    <w:p w14:paraId="1C3682F5" w14:textId="77777777" w:rsidR="00543756" w:rsidRDefault="00543756" w:rsidP="00543756">
      <w:pPr>
        <w:pStyle w:val="paragraph"/>
        <w:numPr>
          <w:ilvl w:val="0"/>
          <w:numId w:val="1"/>
        </w:numPr>
        <w:spacing w:before="0" w:beforeAutospacing="0" w:after="0" w:afterAutospacing="0"/>
        <w:ind w:firstLine="0"/>
        <w:jc w:val="both"/>
        <w:textAlignment w:val="baseline"/>
        <w:rPr>
          <w:rFonts w:ascii="Calibri" w:hAnsi="Calibri" w:cs="Calibri"/>
          <w:b/>
          <w:bCs/>
          <w:sz w:val="22"/>
          <w:szCs w:val="22"/>
        </w:rPr>
      </w:pPr>
      <w:r>
        <w:rPr>
          <w:rStyle w:val="normaltextrun"/>
          <w:rFonts w:ascii="Calibri" w:hAnsi="Calibri" w:cs="Calibri"/>
          <w:b/>
          <w:bCs/>
          <w:sz w:val="20"/>
          <w:szCs w:val="20"/>
          <w:lang w:val="en-GB"/>
        </w:rPr>
        <w:t>BACKGROUND </w:t>
      </w:r>
      <w:r>
        <w:rPr>
          <w:rStyle w:val="eop"/>
          <w:rFonts w:ascii="Calibri" w:hAnsi="Calibri" w:cs="Calibri"/>
          <w:b/>
          <w:bCs/>
          <w:sz w:val="20"/>
          <w:szCs w:val="20"/>
        </w:rPr>
        <w:t> </w:t>
      </w:r>
    </w:p>
    <w:p w14:paraId="724AA860"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52A4DA2"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r>
        <w:rPr>
          <w:rStyle w:val="eop"/>
          <w:rFonts w:ascii="Calibri" w:hAnsi="Calibri" w:cs="Calibri"/>
          <w:sz w:val="20"/>
          <w:szCs w:val="20"/>
        </w:rPr>
        <w:t> </w:t>
      </w:r>
    </w:p>
    <w:p w14:paraId="32F102EA"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3099449"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UN Women maintains a large presence throughout Europe and Central Asia (ECA) region, covering 12 countries and territories, with programme presence in Kosovo*, Serbia, Tajikistan and North Macedonia; and country offices in Albania, Bosnia and Herzegovina, Georgia, Kazakhstan, Kyrgyzstan, Moldova, Turkey and Ukraine.</w:t>
      </w:r>
      <w:r>
        <w:rPr>
          <w:rStyle w:val="eop"/>
          <w:rFonts w:ascii="Calibri" w:hAnsi="Calibri" w:cs="Calibri"/>
          <w:sz w:val="20"/>
          <w:szCs w:val="20"/>
        </w:rPr>
        <w:t> </w:t>
      </w:r>
    </w:p>
    <w:p w14:paraId="018AA717"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F38C66B"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UN Women Europe and Central Asia Regional Office (the “ECARO”) has positioned GRB as one of the priority areas in which the ECARO has unique technical expertise grounded in the combined technical skills that has been cultivated with respect to budgetary processes including GRB and the overarching expertise and credibility the Office has with respect to GEWE. Furthermore, this work is in line with global Strategic Plan 2018–2021 under Outcome 2: Women lead, participate in and benefit equally from governance systems.</w:t>
      </w:r>
      <w:r>
        <w:rPr>
          <w:rStyle w:val="eop"/>
          <w:rFonts w:ascii="Calibri" w:hAnsi="Calibri" w:cs="Calibri"/>
          <w:sz w:val="20"/>
          <w:szCs w:val="20"/>
        </w:rPr>
        <w:t> </w:t>
      </w:r>
    </w:p>
    <w:p w14:paraId="0020BF08"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34D51C7"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Over the past years, through the technical and financial support UN Women different initiatives have been carried out in Western Balkans’ countries and territories with the goal of strengthening democratic governance and advance women’s rights aiming at mainstreaming gender in policy planning and budgeting. As result, gender responsive budgeting has increasingly been recognized as important tool for advancing de facto gender equality, supporting the SDGs, the 2030 Agenda and other global goals as well as for contributing to the achievements of the commitments of the Western Balkans under the Gender Action Plan in the EU External Relations 2016-2020.</w:t>
      </w:r>
      <w:r>
        <w:rPr>
          <w:rStyle w:val="eop"/>
          <w:rFonts w:ascii="Calibri" w:hAnsi="Calibri" w:cs="Calibri"/>
          <w:sz w:val="20"/>
          <w:szCs w:val="20"/>
        </w:rPr>
        <w:t> </w:t>
      </w:r>
    </w:p>
    <w:p w14:paraId="4846F7CA"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59CE6F2"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In order to deepen the work previously done, launch new initiatives and ensure sustainability of the interventions on GRB, UN Women initiated a regional programme with participation of Albania, Bosnia and Herzegovina, Kosovo, Serbia and North Macedonia “Transformative Financing for Gender Equality towards more Transparent, Inclusive and Accountable Governance in the Western Balkans” (2020-2024). The main programme approach will be transformative financing as an enabler factor for policy and financing actions to accelerate implementation of existing national and international commitments on gender equality and women’s empowerment in the in Western Balkans.</w:t>
      </w:r>
      <w:r>
        <w:rPr>
          <w:rStyle w:val="eop"/>
          <w:rFonts w:ascii="Calibri" w:hAnsi="Calibri" w:cs="Calibri"/>
          <w:sz w:val="20"/>
          <w:szCs w:val="20"/>
        </w:rPr>
        <w:t> </w:t>
      </w:r>
    </w:p>
    <w:p w14:paraId="4F54C561"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224F08F"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E2D5B04"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 For UN Women, references to Kosovo shall be understood to be in the context of UN Security Council resolution 1244 (1999).</w:t>
      </w:r>
      <w:r>
        <w:rPr>
          <w:rStyle w:val="eop"/>
          <w:rFonts w:ascii="Calibri" w:hAnsi="Calibri" w:cs="Calibri"/>
          <w:sz w:val="20"/>
          <w:szCs w:val="20"/>
        </w:rPr>
        <w:t> </w:t>
      </w:r>
    </w:p>
    <w:p w14:paraId="0D0983B9"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For the European Union, this designation is without prejudice to positions on status, and is in line with UN Security Council resolution 1244 (1999) and the ICJ Opinion on the Kosovo declaration of independence</w:t>
      </w:r>
      <w:r>
        <w:rPr>
          <w:rStyle w:val="eop"/>
          <w:rFonts w:ascii="Calibri" w:hAnsi="Calibri" w:cs="Calibri"/>
          <w:sz w:val="20"/>
          <w:szCs w:val="20"/>
        </w:rPr>
        <w:t> </w:t>
      </w:r>
    </w:p>
    <w:p w14:paraId="410EFD77"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71E8CFA"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A134F59"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1D80558"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751A5AF"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24E0490"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lastRenderedPageBreak/>
        <w:t>The programme includes activities focused on enhancing the institutionalization of GRB at central level and local level. </w:t>
      </w:r>
      <w:r>
        <w:rPr>
          <w:rStyle w:val="eop"/>
          <w:rFonts w:ascii="Calibri" w:hAnsi="Calibri" w:cs="Calibri"/>
          <w:sz w:val="20"/>
          <w:szCs w:val="20"/>
        </w:rPr>
        <w:t> </w:t>
      </w:r>
    </w:p>
    <w:p w14:paraId="3611FEED"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programme is structured around two outcomes:</w:t>
      </w:r>
      <w:r>
        <w:rPr>
          <w:rStyle w:val="eop"/>
          <w:rFonts w:ascii="Calibri" w:hAnsi="Calibri" w:cs="Calibri"/>
          <w:sz w:val="20"/>
          <w:szCs w:val="20"/>
        </w:rPr>
        <w:t> </w:t>
      </w:r>
    </w:p>
    <w:p w14:paraId="6B6D9240"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5909E61" w14:textId="77777777" w:rsidR="00543756" w:rsidRDefault="00543756" w:rsidP="00543756">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lang w:val="en-GB"/>
        </w:rPr>
        <w:t>By 2024, national and local governments apply gender responsive budgeting to integrate gender equality principles in public financing processes</w:t>
      </w:r>
      <w:r>
        <w:rPr>
          <w:rStyle w:val="eop"/>
          <w:rFonts w:ascii="Calibri" w:hAnsi="Calibri" w:cs="Calibri"/>
          <w:sz w:val="20"/>
          <w:szCs w:val="20"/>
        </w:rPr>
        <w:t> </w:t>
      </w:r>
    </w:p>
    <w:p w14:paraId="7818D643"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BE0BF2C" w14:textId="77777777" w:rsidR="00543756" w:rsidRDefault="00543756" w:rsidP="00543756">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lang w:val="en-GB"/>
        </w:rPr>
        <w:t>By 2024 public oversight bodies CSOs, women including the disadvantaged, demand transparency and accountability of public policies and budgets to gender equality processes</w:t>
      </w:r>
      <w:r>
        <w:rPr>
          <w:rStyle w:val="eop"/>
          <w:rFonts w:ascii="Calibri" w:hAnsi="Calibri" w:cs="Calibri"/>
          <w:sz w:val="20"/>
          <w:szCs w:val="20"/>
        </w:rPr>
        <w:t> </w:t>
      </w:r>
    </w:p>
    <w:p w14:paraId="2812FE7C"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BB9AC7E"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regional nature of the project also contributes to the exchange of best practices and learn from the challenges in the region while implementing GRB and demanding accountability from respective governments. A pool of GRB trainers will be equipped with knowledge and resources to support project implementation across the outcomes in case of need and availability of resources.</w:t>
      </w:r>
      <w:r>
        <w:rPr>
          <w:rStyle w:val="eop"/>
          <w:rFonts w:ascii="Calibri" w:hAnsi="Calibri" w:cs="Calibri"/>
          <w:sz w:val="20"/>
          <w:szCs w:val="20"/>
        </w:rPr>
        <w:t> </w:t>
      </w:r>
    </w:p>
    <w:p w14:paraId="1D1B48A0"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ABDD680" w14:textId="77777777" w:rsidR="00543756" w:rsidRDefault="00543756" w:rsidP="00543756">
      <w:pPr>
        <w:pStyle w:val="paragraph"/>
        <w:numPr>
          <w:ilvl w:val="0"/>
          <w:numId w:val="4"/>
        </w:numPr>
        <w:spacing w:before="0" w:beforeAutospacing="0" w:after="0" w:afterAutospacing="0"/>
        <w:ind w:firstLine="0"/>
        <w:jc w:val="both"/>
        <w:textAlignment w:val="baseline"/>
        <w:rPr>
          <w:rFonts w:ascii="Calibri" w:hAnsi="Calibri" w:cs="Calibri"/>
          <w:b/>
          <w:bCs/>
          <w:sz w:val="22"/>
          <w:szCs w:val="22"/>
        </w:rPr>
      </w:pPr>
      <w:r>
        <w:rPr>
          <w:rStyle w:val="normaltextrun"/>
          <w:rFonts w:ascii="Calibri" w:hAnsi="Calibri" w:cs="Calibri"/>
          <w:b/>
          <w:bCs/>
          <w:sz w:val="20"/>
          <w:szCs w:val="20"/>
          <w:lang w:val="en-GB"/>
        </w:rPr>
        <w:t>DEVELOPMENT OBJECTIVE</w:t>
      </w:r>
      <w:r>
        <w:rPr>
          <w:rStyle w:val="eop"/>
          <w:rFonts w:ascii="Calibri" w:hAnsi="Calibri" w:cs="Calibri"/>
          <w:b/>
          <w:bCs/>
          <w:sz w:val="20"/>
          <w:szCs w:val="20"/>
        </w:rPr>
        <w:t> </w:t>
      </w:r>
    </w:p>
    <w:p w14:paraId="1FDAC511"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6C6EB7A"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purpose of this Call is to invite Public Finance Management (PFM) Experts, Gender Equality Experts and GRB Experts, members of academia with finance and economic research background to express their interest to participate in the UN Women ECA RO ToT on GRB. The experts will have an opportunity to implement the acquired knowledge in their respective fields of work. Moreover, the independent experts who fully participate to all sessions will receive a certificate of participation. It is expected that the ToT is the first step for the establishment of a regional pool of GRB experts. </w:t>
      </w:r>
      <w:r>
        <w:rPr>
          <w:rStyle w:val="eop"/>
          <w:rFonts w:ascii="Calibri" w:hAnsi="Calibri" w:cs="Calibri"/>
          <w:sz w:val="20"/>
          <w:szCs w:val="20"/>
        </w:rPr>
        <w:t> </w:t>
      </w:r>
    </w:p>
    <w:p w14:paraId="38447A0B"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60ABFDA"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c)                             DURATION/ CONTENT</w:t>
      </w:r>
      <w:r>
        <w:rPr>
          <w:rStyle w:val="eop"/>
          <w:rFonts w:ascii="Calibri" w:hAnsi="Calibri" w:cs="Calibri"/>
          <w:sz w:val="20"/>
          <w:szCs w:val="20"/>
        </w:rPr>
        <w:t> </w:t>
      </w:r>
    </w:p>
    <w:p w14:paraId="556EEF74"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ToT will be divided in two parts, due to COVID-19 restrictions in countries and territories of project implementation. The First part of the ToT will be delivered virtually during the week of July 12-16, 2021 from 14.00 to 17.00 CEST. </w:t>
      </w:r>
      <w:r>
        <w:rPr>
          <w:rStyle w:val="eop"/>
          <w:rFonts w:ascii="Calibri" w:hAnsi="Calibri" w:cs="Calibri"/>
          <w:sz w:val="20"/>
          <w:szCs w:val="20"/>
        </w:rPr>
        <w:t> </w:t>
      </w:r>
    </w:p>
    <w:p w14:paraId="1BE50624"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Second part of the ToT is expected to be delivered in November 2021 (as the epidemiological circumstances allow), in person. The participants will be notified about the exact time and date of the trainings once they are selected.</w:t>
      </w:r>
      <w:r>
        <w:rPr>
          <w:rStyle w:val="eop"/>
          <w:rFonts w:ascii="Calibri" w:hAnsi="Calibri" w:cs="Calibri"/>
          <w:sz w:val="20"/>
          <w:szCs w:val="20"/>
        </w:rPr>
        <w:t> </w:t>
      </w:r>
    </w:p>
    <w:p w14:paraId="3C29541E"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88CCFDA"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d)                            APPLICATION AND SELECTION PROCEDURE</w:t>
      </w:r>
      <w:r>
        <w:rPr>
          <w:rStyle w:val="eop"/>
          <w:rFonts w:ascii="Calibri" w:hAnsi="Calibri" w:cs="Calibri"/>
          <w:sz w:val="20"/>
          <w:szCs w:val="20"/>
        </w:rPr>
        <w:t> </w:t>
      </w:r>
    </w:p>
    <w:p w14:paraId="6D0EA693"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experts that are interested in participating the ToT are expected to meet the following </w:t>
      </w:r>
      <w:r>
        <w:rPr>
          <w:rStyle w:val="normaltextrun"/>
          <w:rFonts w:ascii="Calibri" w:hAnsi="Calibri" w:cs="Calibri"/>
          <w:b/>
          <w:bCs/>
          <w:sz w:val="20"/>
          <w:szCs w:val="20"/>
          <w:lang w:val="en-GB"/>
        </w:rPr>
        <w:t>criteria for eligibility</w:t>
      </w:r>
      <w:r>
        <w:rPr>
          <w:rStyle w:val="normaltextrun"/>
          <w:rFonts w:ascii="Calibri" w:hAnsi="Calibri" w:cs="Calibri"/>
          <w:sz w:val="20"/>
          <w:szCs w:val="20"/>
          <w:lang w:val="en-GB"/>
        </w:rPr>
        <w:t>. </w:t>
      </w:r>
      <w:r>
        <w:rPr>
          <w:rStyle w:val="eop"/>
          <w:rFonts w:ascii="Calibri" w:hAnsi="Calibri" w:cs="Calibri"/>
          <w:sz w:val="20"/>
          <w:szCs w:val="20"/>
        </w:rPr>
        <w:t> </w:t>
      </w:r>
    </w:p>
    <w:p w14:paraId="66194113" w14:textId="77777777" w:rsidR="00543756" w:rsidRDefault="00543756" w:rsidP="00543756">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0"/>
          <w:szCs w:val="20"/>
          <w:lang w:val="en-GB"/>
        </w:rPr>
        <w:t>Proven record of experience and knowledge in one or more of the following fields: PFM, gender equality, gender mainstreaming, GRB, gender data and statistics.</w:t>
      </w:r>
      <w:r>
        <w:rPr>
          <w:rStyle w:val="eop"/>
          <w:rFonts w:ascii="Calibri" w:hAnsi="Calibri" w:cs="Calibri"/>
          <w:sz w:val="20"/>
          <w:szCs w:val="20"/>
        </w:rPr>
        <w:t> </w:t>
      </w:r>
    </w:p>
    <w:p w14:paraId="71E2507D" w14:textId="77777777" w:rsidR="00543756" w:rsidRDefault="00543756" w:rsidP="00543756">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GB"/>
        </w:rPr>
        <w:t>Proven practical experience in one or more of the following: delivering trainings, conducting research, developing reports, analysis, capacity building documents in one or more of the above-mentioned topics</w:t>
      </w:r>
      <w:r>
        <w:rPr>
          <w:rStyle w:val="eop"/>
          <w:rFonts w:ascii="Calibri" w:hAnsi="Calibri" w:cs="Calibri"/>
          <w:sz w:val="20"/>
          <w:szCs w:val="20"/>
        </w:rPr>
        <w:t> </w:t>
      </w:r>
    </w:p>
    <w:p w14:paraId="1236BC68" w14:textId="77777777" w:rsidR="00543756" w:rsidRDefault="00543756" w:rsidP="00543756">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GB"/>
        </w:rPr>
        <w:t>Experience in working with one or more of the following actors; public institutions at central and local level, academia</w:t>
      </w:r>
      <w:r>
        <w:rPr>
          <w:rStyle w:val="eop"/>
          <w:rFonts w:ascii="Calibri" w:hAnsi="Calibri" w:cs="Calibri"/>
          <w:sz w:val="20"/>
          <w:szCs w:val="20"/>
        </w:rPr>
        <w:t> </w:t>
      </w:r>
    </w:p>
    <w:p w14:paraId="58E691F5" w14:textId="77777777" w:rsidR="00543756" w:rsidRDefault="00543756" w:rsidP="00543756">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lang w:val="en-GB"/>
        </w:rPr>
        <w:t>Fluency in English is required. The ToT will be held in English</w:t>
      </w:r>
      <w:r>
        <w:rPr>
          <w:rStyle w:val="eop"/>
          <w:rFonts w:ascii="Calibri" w:hAnsi="Calibri" w:cs="Calibri"/>
          <w:sz w:val="20"/>
          <w:szCs w:val="20"/>
        </w:rPr>
        <w:t> </w:t>
      </w:r>
    </w:p>
    <w:p w14:paraId="207A5C57"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The priority will be given to applicants who did not previously received GRB ToT training.</w:t>
      </w:r>
      <w:r>
        <w:rPr>
          <w:rStyle w:val="eop"/>
          <w:rFonts w:ascii="Calibri" w:hAnsi="Calibri" w:cs="Calibri"/>
          <w:sz w:val="20"/>
          <w:szCs w:val="20"/>
        </w:rPr>
        <w:t> </w:t>
      </w:r>
    </w:p>
    <w:p w14:paraId="11354482"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This ToT call is open to experts residing in or nationals from Albania, Bosnia and Herzegovina, Kosovo, Serbia and North Macedonia.</w:t>
      </w:r>
      <w:r>
        <w:rPr>
          <w:rStyle w:val="eop"/>
          <w:rFonts w:ascii="Calibri" w:hAnsi="Calibri" w:cs="Calibri"/>
          <w:sz w:val="20"/>
          <w:szCs w:val="20"/>
        </w:rPr>
        <w:t> </w:t>
      </w:r>
    </w:p>
    <w:p w14:paraId="4391ECF8" w14:textId="12BA954E"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An expert who fulfils the criteria above, are invited to submit an application including the following documents:</w:t>
      </w:r>
      <w:r>
        <w:rPr>
          <w:rStyle w:val="eop"/>
          <w:rFonts w:ascii="Calibri" w:hAnsi="Calibri" w:cs="Calibri"/>
          <w:sz w:val="20"/>
          <w:szCs w:val="20"/>
        </w:rPr>
        <w:t> </w:t>
      </w:r>
    </w:p>
    <w:p w14:paraId="503CB358" w14:textId="77777777" w:rsidR="00543756" w:rsidRDefault="00543756" w:rsidP="00543756">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lang w:val="en-GB"/>
        </w:rPr>
        <w:t>Attached application form; </w:t>
      </w:r>
      <w:r>
        <w:rPr>
          <w:rStyle w:val="eop"/>
          <w:rFonts w:ascii="Calibri" w:hAnsi="Calibri" w:cs="Calibri"/>
          <w:sz w:val="20"/>
          <w:szCs w:val="20"/>
        </w:rPr>
        <w:t> </w:t>
      </w:r>
    </w:p>
    <w:p w14:paraId="43B91B39" w14:textId="77777777" w:rsidR="00543756" w:rsidRDefault="00543756" w:rsidP="00543756">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lang w:val="en-GB"/>
        </w:rPr>
        <w:t>CV of the applicant;</w:t>
      </w:r>
      <w:r>
        <w:rPr>
          <w:rStyle w:val="eop"/>
          <w:rFonts w:ascii="Calibri" w:hAnsi="Calibri" w:cs="Calibri"/>
          <w:sz w:val="20"/>
          <w:szCs w:val="20"/>
        </w:rPr>
        <w:t> </w:t>
      </w:r>
    </w:p>
    <w:p w14:paraId="2F5634E5"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 xml:space="preserve">Please note that part of the ToT will be held virtually. Only experts who fully participate to all sessions will receive a certificate of participation. It is expected that participants have taken every pre-caution for the availability of good internet connection and will be able to use fully functioning microphones and cameras (participants will be asked to keep their cameras on unless necessary otherwise). Technical difficulties in connection impeding participants from </w:t>
      </w:r>
      <w:r>
        <w:rPr>
          <w:rStyle w:val="normaltextrun"/>
          <w:rFonts w:ascii="Calibri" w:hAnsi="Calibri" w:cs="Calibri"/>
          <w:sz w:val="20"/>
          <w:szCs w:val="20"/>
          <w:lang w:val="en-GB"/>
        </w:rPr>
        <w:lastRenderedPageBreak/>
        <w:t>being present during any of the session will cancel the possibility of receiving certificate of participation unless it is well documented and/or justified the unforeseeable nature of the technical difficulty.</w:t>
      </w:r>
      <w:r>
        <w:rPr>
          <w:rStyle w:val="eop"/>
          <w:rFonts w:ascii="Calibri" w:hAnsi="Calibri" w:cs="Calibri"/>
          <w:sz w:val="20"/>
          <w:szCs w:val="20"/>
        </w:rPr>
        <w:t> </w:t>
      </w:r>
    </w:p>
    <w:p w14:paraId="19381135" w14:textId="3DB3A388" w:rsidR="00543756" w:rsidRDefault="00543756" w:rsidP="00543756">
      <w:pPr>
        <w:pStyle w:val="paragraph"/>
        <w:spacing w:before="0" w:beforeAutospacing="0" w:after="0" w:afterAutospacing="0"/>
        <w:jc w:val="both"/>
        <w:textAlignment w:val="baseline"/>
        <w:rPr>
          <w:rStyle w:val="eop"/>
          <w:rFonts w:ascii="Calibri" w:hAnsi="Calibri" w:cs="Calibri"/>
          <w:sz w:val="20"/>
          <w:szCs w:val="20"/>
        </w:rPr>
      </w:pPr>
      <w:r>
        <w:rPr>
          <w:rStyle w:val="eop"/>
          <w:rFonts w:ascii="Calibri" w:hAnsi="Calibri" w:cs="Calibri"/>
          <w:sz w:val="20"/>
          <w:szCs w:val="20"/>
        </w:rPr>
        <w:t> </w:t>
      </w:r>
    </w:p>
    <w:p w14:paraId="2F955FE4" w14:textId="108C6C3F" w:rsidR="003A1F05" w:rsidRDefault="003A1F05" w:rsidP="00543756">
      <w:pPr>
        <w:pStyle w:val="paragraph"/>
        <w:spacing w:before="0" w:beforeAutospacing="0" w:after="0" w:afterAutospacing="0"/>
        <w:jc w:val="both"/>
        <w:textAlignment w:val="baseline"/>
        <w:rPr>
          <w:rStyle w:val="eop"/>
          <w:rFonts w:ascii="Calibri" w:hAnsi="Calibri" w:cs="Calibri"/>
          <w:sz w:val="20"/>
          <w:szCs w:val="20"/>
        </w:rPr>
      </w:pPr>
    </w:p>
    <w:p w14:paraId="76216C20" w14:textId="7B3DED26" w:rsidR="003A1F05" w:rsidRDefault="003A1F05" w:rsidP="00543756">
      <w:pPr>
        <w:pStyle w:val="paragraph"/>
        <w:spacing w:before="0" w:beforeAutospacing="0" w:after="0" w:afterAutospacing="0"/>
        <w:jc w:val="both"/>
        <w:textAlignment w:val="baseline"/>
        <w:rPr>
          <w:rStyle w:val="eop"/>
          <w:rFonts w:ascii="Calibri" w:hAnsi="Calibri" w:cs="Calibri"/>
          <w:sz w:val="20"/>
          <w:szCs w:val="20"/>
        </w:rPr>
      </w:pPr>
    </w:p>
    <w:p w14:paraId="11BFCFCE" w14:textId="77777777" w:rsidR="003A1F05" w:rsidRDefault="003A1F05" w:rsidP="00543756">
      <w:pPr>
        <w:pStyle w:val="paragraph"/>
        <w:spacing w:before="0" w:beforeAutospacing="0" w:after="0" w:afterAutospacing="0"/>
        <w:jc w:val="both"/>
        <w:textAlignment w:val="baseline"/>
        <w:rPr>
          <w:rFonts w:ascii="Segoe UI" w:hAnsi="Segoe UI" w:cs="Segoe UI"/>
          <w:sz w:val="18"/>
          <w:szCs w:val="18"/>
        </w:rPr>
      </w:pPr>
    </w:p>
    <w:p w14:paraId="16F8D3D5" w14:textId="77777777" w:rsidR="00543756" w:rsidRDefault="00543756" w:rsidP="00543756">
      <w:pPr>
        <w:pStyle w:val="paragraph"/>
        <w:numPr>
          <w:ilvl w:val="0"/>
          <w:numId w:val="7"/>
        </w:numPr>
        <w:spacing w:before="0" w:beforeAutospacing="0" w:after="0" w:afterAutospacing="0"/>
        <w:ind w:left="1080" w:firstLine="0"/>
        <w:jc w:val="both"/>
        <w:textAlignment w:val="baseline"/>
        <w:rPr>
          <w:rFonts w:ascii="Calibri" w:hAnsi="Calibri" w:cs="Calibri"/>
          <w:b/>
          <w:bCs/>
          <w:sz w:val="22"/>
          <w:szCs w:val="22"/>
        </w:rPr>
      </w:pPr>
      <w:r>
        <w:rPr>
          <w:rStyle w:val="normaltextrun"/>
          <w:rFonts w:ascii="Calibri" w:hAnsi="Calibri" w:cs="Calibri"/>
          <w:b/>
          <w:bCs/>
          <w:sz w:val="20"/>
          <w:szCs w:val="20"/>
          <w:lang w:val="en-GB"/>
        </w:rPr>
        <w:t>EVALUATION OF RECEIVED APPLICATIONS</w:t>
      </w:r>
      <w:r>
        <w:rPr>
          <w:rStyle w:val="eop"/>
          <w:rFonts w:ascii="Calibri" w:hAnsi="Calibri" w:cs="Calibri"/>
          <w:b/>
          <w:bCs/>
          <w:sz w:val="20"/>
          <w:szCs w:val="20"/>
        </w:rPr>
        <w:t> </w:t>
      </w:r>
    </w:p>
    <w:p w14:paraId="62E340FC"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340DCA3" w14:textId="2F53A2B7" w:rsidR="00543756" w:rsidRPr="003A1F05" w:rsidRDefault="00543756" w:rsidP="003A1F05">
      <w:pPr>
        <w:pStyle w:val="paragraph"/>
        <w:spacing w:before="0" w:beforeAutospacing="0" w:after="0" w:afterAutospacing="0"/>
        <w:textAlignment w:val="baseline"/>
        <w:rPr>
          <w:rStyle w:val="normaltextrun"/>
          <w:rFonts w:ascii="Calibri" w:hAnsi="Calibri" w:cs="Calibri"/>
          <w:sz w:val="20"/>
          <w:szCs w:val="20"/>
          <w:lang w:val="en-GB"/>
        </w:rPr>
      </w:pPr>
      <w:r>
        <w:rPr>
          <w:rStyle w:val="normaltextrun"/>
          <w:rFonts w:ascii="Calibri" w:hAnsi="Calibri" w:cs="Calibri"/>
          <w:sz w:val="20"/>
          <w:szCs w:val="20"/>
          <w:lang w:val="en-GB"/>
        </w:rPr>
        <w:t>UN Women applies a fair and transparent selection process. The applications will be evaluated according to the above-mentioned eligibility criteria based on the information contained in their CV and application form.</w:t>
      </w:r>
    </w:p>
    <w:p w14:paraId="2A5D31EE" w14:textId="51347C55" w:rsidR="00543756" w:rsidRPr="003A1F05" w:rsidRDefault="00543756" w:rsidP="003A1F05">
      <w:pPr>
        <w:pStyle w:val="paragraph"/>
        <w:spacing w:before="0" w:beforeAutospacing="0" w:after="0" w:afterAutospacing="0"/>
        <w:textAlignment w:val="baseline"/>
        <w:rPr>
          <w:rStyle w:val="normaltextrun"/>
          <w:rFonts w:ascii="Calibri" w:hAnsi="Calibri" w:cs="Calibri"/>
          <w:sz w:val="20"/>
          <w:szCs w:val="20"/>
          <w:lang w:val="en-GB"/>
        </w:rPr>
      </w:pPr>
      <w:r>
        <w:rPr>
          <w:rStyle w:val="normaltextrun"/>
          <w:rFonts w:ascii="Calibri" w:hAnsi="Calibri" w:cs="Calibri"/>
          <w:sz w:val="20"/>
          <w:szCs w:val="20"/>
          <w:lang w:val="en-GB"/>
        </w:rPr>
        <w:t>Please</w:t>
      </w:r>
      <w:r w:rsidR="003A1F05">
        <w:rPr>
          <w:rStyle w:val="normaltextrun"/>
          <w:rFonts w:ascii="Calibri" w:hAnsi="Calibri" w:cs="Calibri"/>
          <w:sz w:val="20"/>
          <w:szCs w:val="20"/>
          <w:lang w:val="en-GB"/>
        </w:rPr>
        <w:t xml:space="preserve"> </w:t>
      </w:r>
      <w:r>
        <w:rPr>
          <w:rStyle w:val="normaltextrun"/>
          <w:rFonts w:ascii="Calibri" w:hAnsi="Calibri" w:cs="Calibri"/>
          <w:sz w:val="20"/>
          <w:szCs w:val="20"/>
          <w:lang w:val="en-GB"/>
        </w:rPr>
        <w:t>submit your CV and application form to this</w:t>
      </w:r>
      <w:r w:rsidR="002836FB">
        <w:rPr>
          <w:rStyle w:val="normaltextrun"/>
          <w:rFonts w:ascii="Calibri" w:hAnsi="Calibri" w:cs="Calibri"/>
          <w:sz w:val="20"/>
          <w:szCs w:val="20"/>
          <w:lang w:val="en-GB"/>
        </w:rPr>
        <w:t xml:space="preserve"> </w:t>
      </w:r>
      <w:r>
        <w:rPr>
          <w:rStyle w:val="normaltextrun"/>
          <w:rFonts w:ascii="Calibri" w:hAnsi="Calibri" w:cs="Calibri"/>
          <w:sz w:val="20"/>
          <w:szCs w:val="20"/>
          <w:lang w:val="en-GB"/>
        </w:rPr>
        <w:t>address grbproject@unwomen.org</w:t>
      </w:r>
      <w:r w:rsidRPr="003A1F05">
        <w:rPr>
          <w:rStyle w:val="normaltextrun"/>
          <w:rFonts w:ascii="Calibri" w:hAnsi="Calibri" w:cs="Calibri"/>
          <w:sz w:val="20"/>
          <w:szCs w:val="20"/>
          <w:lang w:val="en-GB"/>
        </w:rPr>
        <w:t> with the subject „GRB ToT </w:t>
      </w:r>
      <w:r>
        <w:rPr>
          <w:rStyle w:val="normaltextrun"/>
          <w:rFonts w:ascii="Calibri" w:hAnsi="Calibri" w:cs="Calibri"/>
          <w:sz w:val="20"/>
          <w:szCs w:val="20"/>
          <w:lang w:val="en-GB"/>
        </w:rPr>
        <w:t>2021“by June 1</w:t>
      </w:r>
      <w:r w:rsidR="003A1F05">
        <w:rPr>
          <w:rStyle w:val="normaltextrun"/>
          <w:rFonts w:ascii="Calibri" w:hAnsi="Calibri" w:cs="Calibri"/>
          <w:sz w:val="20"/>
          <w:szCs w:val="20"/>
          <w:lang w:val="en-GB"/>
        </w:rPr>
        <w:t>1</w:t>
      </w:r>
      <w:r>
        <w:rPr>
          <w:rStyle w:val="normaltextrun"/>
          <w:rFonts w:ascii="Calibri" w:hAnsi="Calibri" w:cs="Calibri"/>
          <w:sz w:val="20"/>
          <w:szCs w:val="20"/>
          <w:lang w:val="en-GB"/>
        </w:rPr>
        <w:t> </w:t>
      </w:r>
      <w:r w:rsidRPr="003A1F05">
        <w:rPr>
          <w:rStyle w:val="normaltextrun"/>
          <w:rFonts w:ascii="Calibri" w:hAnsi="Calibri" w:cs="Calibri"/>
          <w:sz w:val="20"/>
          <w:szCs w:val="20"/>
          <w:lang w:val="en-GB"/>
        </w:rPr>
        <w:t>th</w:t>
      </w:r>
      <w:r>
        <w:rPr>
          <w:rStyle w:val="normaltextrun"/>
          <w:rFonts w:ascii="Calibri" w:hAnsi="Calibri" w:cs="Calibri"/>
          <w:sz w:val="20"/>
          <w:szCs w:val="20"/>
          <w:lang w:val="en-GB"/>
        </w:rPr>
        <w:t>, 2021</w:t>
      </w:r>
    </w:p>
    <w:p w14:paraId="5D60A1FF" w14:textId="77777777" w:rsidR="004A70E5" w:rsidRDefault="004A70E5" w:rsidP="003A1F05">
      <w:pPr>
        <w:pStyle w:val="paragraph"/>
        <w:spacing w:before="0" w:beforeAutospacing="0" w:after="0" w:afterAutospacing="0"/>
        <w:textAlignment w:val="baseline"/>
        <w:rPr>
          <w:rStyle w:val="normaltextrun"/>
          <w:rFonts w:ascii="Calibri" w:hAnsi="Calibri" w:cs="Calibri"/>
          <w:sz w:val="20"/>
          <w:szCs w:val="20"/>
          <w:lang w:val="en-GB"/>
        </w:rPr>
      </w:pPr>
    </w:p>
    <w:p w14:paraId="545153B2" w14:textId="0BD31499" w:rsidR="00543756" w:rsidRDefault="00543756" w:rsidP="003A1F05">
      <w:pPr>
        <w:pStyle w:val="paragraph"/>
        <w:spacing w:before="0" w:beforeAutospacing="0" w:after="0" w:afterAutospacing="0"/>
        <w:textAlignment w:val="baseline"/>
        <w:rPr>
          <w:rStyle w:val="normaltextrun"/>
          <w:rFonts w:ascii="Calibri" w:hAnsi="Calibri" w:cs="Calibri"/>
          <w:sz w:val="20"/>
          <w:szCs w:val="20"/>
          <w:lang w:val="en-GB"/>
        </w:rPr>
      </w:pPr>
      <w:r w:rsidRPr="003A1F05">
        <w:rPr>
          <w:rStyle w:val="normaltextrun"/>
          <w:rFonts w:ascii="Calibri" w:hAnsi="Calibri" w:cs="Calibri"/>
          <w:sz w:val="20"/>
          <w:szCs w:val="20"/>
          <w:lang w:val="en-GB"/>
        </w:rPr>
        <w:t>Questions may be sent via email to the address </w:t>
      </w:r>
      <w:r>
        <w:rPr>
          <w:rStyle w:val="normaltextrun"/>
          <w:rFonts w:ascii="Calibri" w:hAnsi="Calibri" w:cs="Calibri"/>
          <w:sz w:val="20"/>
          <w:szCs w:val="20"/>
          <w:lang w:val="en-GB"/>
        </w:rPr>
        <w:t>grbproject@unwomen.org</w:t>
      </w:r>
      <w:r w:rsidRPr="003A1F05">
        <w:rPr>
          <w:rStyle w:val="normaltextrun"/>
          <w:rFonts w:ascii="Calibri" w:hAnsi="Calibri" w:cs="Calibri"/>
          <w:sz w:val="20"/>
          <w:szCs w:val="20"/>
          <w:lang w:val="en-GB"/>
        </w:rPr>
        <w:t> no later than two days before the deadline of the call.</w:t>
      </w:r>
    </w:p>
    <w:p w14:paraId="3BC9D76C" w14:textId="77777777" w:rsidR="00153580" w:rsidRDefault="00153580" w:rsidP="003A1F05">
      <w:pPr>
        <w:pStyle w:val="paragraph"/>
        <w:spacing w:before="0" w:beforeAutospacing="0" w:after="0" w:afterAutospacing="0"/>
        <w:textAlignment w:val="baseline"/>
        <w:rPr>
          <w:rStyle w:val="normaltextrun"/>
          <w:rFonts w:ascii="Calibri" w:hAnsi="Calibri" w:cs="Calibri"/>
          <w:sz w:val="20"/>
          <w:szCs w:val="20"/>
          <w:lang w:val="en-GB"/>
        </w:rPr>
      </w:pPr>
    </w:p>
    <w:p w14:paraId="7264AB55" w14:textId="77777777" w:rsidR="00153580" w:rsidRDefault="00153580" w:rsidP="001535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u w:val="single"/>
          <w:lang w:val="en-GB"/>
        </w:rPr>
        <w:t>Application Form</w:t>
      </w:r>
      <w:r>
        <w:rPr>
          <w:rStyle w:val="eop"/>
          <w:rFonts w:ascii="Calibri" w:hAnsi="Calibri" w:cs="Calibri"/>
          <w:sz w:val="20"/>
          <w:szCs w:val="20"/>
        </w:rPr>
        <w:t> </w:t>
      </w:r>
    </w:p>
    <w:p w14:paraId="1B0DD9D6"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D6AA741"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Full Name:</w:t>
      </w:r>
      <w:r>
        <w:rPr>
          <w:rStyle w:val="eop"/>
          <w:rFonts w:ascii="Calibri" w:hAnsi="Calibri" w:cs="Calibri"/>
          <w:sz w:val="20"/>
          <w:szCs w:val="20"/>
        </w:rPr>
        <w:t> </w:t>
      </w:r>
    </w:p>
    <w:p w14:paraId="7F9F5182"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Email:</w:t>
      </w:r>
      <w:r>
        <w:rPr>
          <w:rStyle w:val="eop"/>
          <w:rFonts w:ascii="Calibri" w:hAnsi="Calibri" w:cs="Calibri"/>
          <w:sz w:val="20"/>
          <w:szCs w:val="20"/>
        </w:rPr>
        <w:t> </w:t>
      </w:r>
    </w:p>
    <w:p w14:paraId="1E06F3D2"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Phone:</w:t>
      </w:r>
      <w:r>
        <w:rPr>
          <w:rStyle w:val="eop"/>
          <w:rFonts w:ascii="Calibri" w:hAnsi="Calibri" w:cs="Calibri"/>
          <w:sz w:val="20"/>
          <w:szCs w:val="20"/>
        </w:rPr>
        <w:t> </w:t>
      </w:r>
    </w:p>
    <w:p w14:paraId="0BC4820E"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Country of Residence:</w:t>
      </w:r>
      <w:r>
        <w:rPr>
          <w:rStyle w:val="eop"/>
          <w:rFonts w:ascii="Calibri" w:hAnsi="Calibri" w:cs="Calibri"/>
          <w:sz w:val="20"/>
          <w:szCs w:val="20"/>
        </w:rPr>
        <w:t> </w:t>
      </w:r>
    </w:p>
    <w:p w14:paraId="0CBE007F"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Nationality:</w:t>
      </w:r>
      <w:r>
        <w:rPr>
          <w:rStyle w:val="eop"/>
          <w:rFonts w:ascii="Calibri" w:hAnsi="Calibri" w:cs="Calibri"/>
          <w:sz w:val="20"/>
          <w:szCs w:val="20"/>
        </w:rPr>
        <w:t> </w:t>
      </w:r>
    </w:p>
    <w:p w14:paraId="7025BE75"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30882CA"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Please briefly indicate your motivation for your application to this ToT. How do you plan to use what you have learned in the future? (5 lines)</w:t>
      </w:r>
      <w:r>
        <w:rPr>
          <w:rStyle w:val="eop"/>
          <w:rFonts w:ascii="Calibri" w:hAnsi="Calibri" w:cs="Calibri"/>
          <w:sz w:val="20"/>
          <w:szCs w:val="20"/>
        </w:rPr>
        <w:t> </w:t>
      </w:r>
    </w:p>
    <w:p w14:paraId="288E7BFE"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D377571"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3A17CC4"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 </w:t>
      </w:r>
      <w:r>
        <w:rPr>
          <w:rStyle w:val="eop"/>
          <w:rFonts w:ascii="Calibri" w:hAnsi="Calibri" w:cs="Calibri"/>
          <w:sz w:val="20"/>
          <w:szCs w:val="20"/>
        </w:rPr>
        <w:t> </w:t>
      </w:r>
    </w:p>
    <w:p w14:paraId="753C49D6"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4E98065"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CEF5AAA"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18"/>
          <w:szCs w:val="18"/>
        </w:rPr>
        <w:t>Please briefly summarize your knowledge and practical experience in one or more of the following fields: PFM, gender equality, gender mainstreaming, GRB, gender data and statistics. (max. 10 lines)</w:t>
      </w:r>
      <w:r>
        <w:rPr>
          <w:rStyle w:val="eop"/>
          <w:rFonts w:ascii="Segoe UI" w:hAnsi="Segoe UI" w:cs="Segoe UI"/>
          <w:sz w:val="18"/>
          <w:szCs w:val="18"/>
        </w:rPr>
        <w:t> </w:t>
      </w:r>
    </w:p>
    <w:p w14:paraId="7575F988"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9F2C513"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17F4EAF"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BFA4ED1"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18"/>
          <w:szCs w:val="18"/>
        </w:rPr>
        <w:t>Please briefly summarize your practical experience in one or more of the following: delivering trainings, conducting research, developing reports, analysis, capacity building documents in one or more of the above-mentioned topics (max. 8 lines)</w:t>
      </w:r>
      <w:r>
        <w:rPr>
          <w:rStyle w:val="eop"/>
          <w:rFonts w:ascii="Segoe UI" w:hAnsi="Segoe UI" w:cs="Segoe UI"/>
          <w:sz w:val="18"/>
          <w:szCs w:val="18"/>
        </w:rPr>
        <w:t> </w:t>
      </w:r>
    </w:p>
    <w:p w14:paraId="1CAE6718"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9B5C76A"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DB01ED5"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89BDA7F" w14:textId="77777777" w:rsidR="00153580" w:rsidRDefault="00153580" w:rsidP="0015358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18"/>
          <w:szCs w:val="18"/>
        </w:rPr>
        <w:t>Please briefly summarize your experience in working with one or more of the following actors; public institutional at central and local level, CSOs, academia (max. 5 lines)</w:t>
      </w:r>
      <w:r>
        <w:rPr>
          <w:rStyle w:val="eop"/>
          <w:rFonts w:ascii="Segoe UI" w:hAnsi="Segoe UI" w:cs="Segoe UI"/>
          <w:sz w:val="18"/>
          <w:szCs w:val="18"/>
        </w:rPr>
        <w:t> </w:t>
      </w:r>
    </w:p>
    <w:p w14:paraId="3E1A2390" w14:textId="77777777" w:rsidR="00153580" w:rsidRDefault="00153580" w:rsidP="001535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E767B4B" w14:textId="77777777" w:rsidR="00153580" w:rsidRPr="003A1F05" w:rsidRDefault="00153580" w:rsidP="003A1F05">
      <w:pPr>
        <w:pStyle w:val="paragraph"/>
        <w:spacing w:before="0" w:beforeAutospacing="0" w:after="0" w:afterAutospacing="0"/>
        <w:textAlignment w:val="baseline"/>
        <w:rPr>
          <w:rStyle w:val="normaltextrun"/>
          <w:rFonts w:ascii="Calibri" w:hAnsi="Calibri" w:cs="Calibri"/>
          <w:sz w:val="20"/>
          <w:szCs w:val="20"/>
          <w:lang w:val="en-GB"/>
        </w:rPr>
      </w:pPr>
    </w:p>
    <w:p w14:paraId="4F04C481" w14:textId="77777777" w:rsidR="00543756" w:rsidRDefault="00543756" w:rsidP="003A1F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4F377D6"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8DB2A12" w14:textId="39EFC932" w:rsidR="00543756" w:rsidRDefault="00543756" w:rsidP="00543756">
      <w:pPr>
        <w:pStyle w:val="paragraph"/>
        <w:spacing w:before="0" w:beforeAutospacing="0" w:after="0" w:afterAutospacing="0"/>
        <w:jc w:val="both"/>
        <w:textAlignment w:val="baseline"/>
        <w:rPr>
          <w:rFonts w:ascii="Segoe UI" w:hAnsi="Segoe UI" w:cs="Segoe UI"/>
          <w:sz w:val="18"/>
          <w:szCs w:val="18"/>
        </w:rPr>
      </w:pPr>
    </w:p>
    <w:p w14:paraId="0AE9EC47" w14:textId="7C582BCF" w:rsidR="00543756" w:rsidRDefault="00543756" w:rsidP="00543756">
      <w:pPr>
        <w:pStyle w:val="paragraph"/>
        <w:spacing w:before="0" w:beforeAutospacing="0" w:after="0" w:afterAutospacing="0"/>
        <w:jc w:val="both"/>
        <w:textAlignment w:val="baseline"/>
        <w:rPr>
          <w:rStyle w:val="eop"/>
          <w:rFonts w:ascii="Calibri" w:hAnsi="Calibri" w:cs="Calibri"/>
          <w:sz w:val="20"/>
          <w:szCs w:val="20"/>
        </w:rPr>
      </w:pPr>
      <w:r>
        <w:rPr>
          <w:rStyle w:val="eop"/>
          <w:rFonts w:ascii="Calibri" w:hAnsi="Calibri" w:cs="Calibri"/>
          <w:sz w:val="20"/>
          <w:szCs w:val="20"/>
        </w:rPr>
        <w:t> </w:t>
      </w:r>
    </w:p>
    <w:p w14:paraId="5D95A1DA" w14:textId="77777777" w:rsidR="002836FB" w:rsidRDefault="002836FB" w:rsidP="00543756">
      <w:pPr>
        <w:pStyle w:val="paragraph"/>
        <w:spacing w:before="0" w:beforeAutospacing="0" w:after="0" w:afterAutospacing="0"/>
        <w:jc w:val="both"/>
        <w:textAlignment w:val="baseline"/>
        <w:rPr>
          <w:rFonts w:ascii="Segoe UI" w:hAnsi="Segoe UI" w:cs="Segoe UI"/>
          <w:sz w:val="18"/>
          <w:szCs w:val="18"/>
        </w:rPr>
      </w:pPr>
    </w:p>
    <w:p w14:paraId="4B1A1D75" w14:textId="77777777" w:rsidR="00543756" w:rsidRDefault="00543756" w:rsidP="0054375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5C12549" w14:textId="77777777" w:rsidR="003D00AD" w:rsidRDefault="00F65AE4"/>
    <w:sectPr w:rsidR="003D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127"/>
    <w:multiLevelType w:val="multilevel"/>
    <w:tmpl w:val="117881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3A49CF"/>
    <w:multiLevelType w:val="multilevel"/>
    <w:tmpl w:val="A0D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17F53"/>
    <w:multiLevelType w:val="multilevel"/>
    <w:tmpl w:val="BFB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E1126"/>
    <w:multiLevelType w:val="multilevel"/>
    <w:tmpl w:val="036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27B27"/>
    <w:multiLevelType w:val="multilevel"/>
    <w:tmpl w:val="BAC238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0255065"/>
    <w:multiLevelType w:val="multilevel"/>
    <w:tmpl w:val="F16EC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23D7950"/>
    <w:multiLevelType w:val="multilevel"/>
    <w:tmpl w:val="92A8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A97AFA"/>
    <w:multiLevelType w:val="multilevel"/>
    <w:tmpl w:val="549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56"/>
    <w:rsid w:val="00031E8C"/>
    <w:rsid w:val="00153580"/>
    <w:rsid w:val="002836FB"/>
    <w:rsid w:val="003A1F05"/>
    <w:rsid w:val="004A70E5"/>
    <w:rsid w:val="005237F0"/>
    <w:rsid w:val="00543756"/>
    <w:rsid w:val="006709DD"/>
    <w:rsid w:val="00682EB5"/>
    <w:rsid w:val="00844164"/>
    <w:rsid w:val="00871B53"/>
    <w:rsid w:val="009F406D"/>
    <w:rsid w:val="00A94BAC"/>
    <w:rsid w:val="00BF579B"/>
    <w:rsid w:val="00F6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EBEC"/>
  <w15:chartTrackingRefBased/>
  <w15:docId w15:val="{689A2FC5-5AEE-4EE0-9D74-B7A2F8F7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3756"/>
  </w:style>
  <w:style w:type="character" w:customStyle="1" w:styleId="eop">
    <w:name w:val="eop"/>
    <w:basedOn w:val="DefaultParagraphFont"/>
    <w:rsid w:val="00543756"/>
  </w:style>
  <w:style w:type="character" w:customStyle="1" w:styleId="spellingerrorsuperscript">
    <w:name w:val="spellingerrorsuperscript"/>
    <w:basedOn w:val="DefaultParagraphFont"/>
    <w:rsid w:val="00543756"/>
  </w:style>
  <w:style w:type="character" w:customStyle="1" w:styleId="Heading1Char">
    <w:name w:val="Heading 1 Char"/>
    <w:basedOn w:val="DefaultParagraphFont"/>
    <w:link w:val="Heading1"/>
    <w:uiPriority w:val="9"/>
    <w:rsid w:val="00BF57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4374">
      <w:bodyDiv w:val="1"/>
      <w:marLeft w:val="0"/>
      <w:marRight w:val="0"/>
      <w:marTop w:val="0"/>
      <w:marBottom w:val="0"/>
      <w:divBdr>
        <w:top w:val="none" w:sz="0" w:space="0" w:color="auto"/>
        <w:left w:val="none" w:sz="0" w:space="0" w:color="auto"/>
        <w:bottom w:val="none" w:sz="0" w:space="0" w:color="auto"/>
        <w:right w:val="none" w:sz="0" w:space="0" w:color="auto"/>
      </w:divBdr>
    </w:div>
    <w:div w:id="1327899007">
      <w:bodyDiv w:val="1"/>
      <w:marLeft w:val="0"/>
      <w:marRight w:val="0"/>
      <w:marTop w:val="0"/>
      <w:marBottom w:val="0"/>
      <w:divBdr>
        <w:top w:val="none" w:sz="0" w:space="0" w:color="auto"/>
        <w:left w:val="none" w:sz="0" w:space="0" w:color="auto"/>
        <w:bottom w:val="none" w:sz="0" w:space="0" w:color="auto"/>
        <w:right w:val="none" w:sz="0" w:space="0" w:color="auto"/>
      </w:divBdr>
    </w:div>
    <w:div w:id="1443499164">
      <w:bodyDiv w:val="1"/>
      <w:marLeft w:val="0"/>
      <w:marRight w:val="0"/>
      <w:marTop w:val="0"/>
      <w:marBottom w:val="0"/>
      <w:divBdr>
        <w:top w:val="none" w:sz="0" w:space="0" w:color="auto"/>
        <w:left w:val="none" w:sz="0" w:space="0" w:color="auto"/>
        <w:bottom w:val="none" w:sz="0" w:space="0" w:color="auto"/>
        <w:right w:val="none" w:sz="0" w:space="0" w:color="auto"/>
      </w:divBdr>
      <w:divsChild>
        <w:div w:id="10990557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
            <w:div w:id="1319766342">
              <w:marLeft w:val="0"/>
              <w:marRight w:val="0"/>
              <w:marTop w:val="0"/>
              <w:marBottom w:val="0"/>
              <w:divBdr>
                <w:top w:val="none" w:sz="0" w:space="0" w:color="auto"/>
                <w:left w:val="none" w:sz="0" w:space="0" w:color="auto"/>
                <w:bottom w:val="none" w:sz="0" w:space="0" w:color="auto"/>
                <w:right w:val="none" w:sz="0" w:space="0" w:color="auto"/>
              </w:divBdr>
            </w:div>
            <w:div w:id="978461729">
              <w:marLeft w:val="0"/>
              <w:marRight w:val="0"/>
              <w:marTop w:val="0"/>
              <w:marBottom w:val="0"/>
              <w:divBdr>
                <w:top w:val="none" w:sz="0" w:space="0" w:color="auto"/>
                <w:left w:val="none" w:sz="0" w:space="0" w:color="auto"/>
                <w:bottom w:val="none" w:sz="0" w:space="0" w:color="auto"/>
                <w:right w:val="none" w:sz="0" w:space="0" w:color="auto"/>
              </w:divBdr>
            </w:div>
          </w:divsChild>
        </w:div>
        <w:div w:id="1697999359">
          <w:marLeft w:val="0"/>
          <w:marRight w:val="0"/>
          <w:marTop w:val="0"/>
          <w:marBottom w:val="0"/>
          <w:divBdr>
            <w:top w:val="none" w:sz="0" w:space="0" w:color="auto"/>
            <w:left w:val="none" w:sz="0" w:space="0" w:color="auto"/>
            <w:bottom w:val="none" w:sz="0" w:space="0" w:color="auto"/>
            <w:right w:val="none" w:sz="0" w:space="0" w:color="auto"/>
          </w:divBdr>
        </w:div>
        <w:div w:id="1928074356">
          <w:marLeft w:val="0"/>
          <w:marRight w:val="0"/>
          <w:marTop w:val="0"/>
          <w:marBottom w:val="0"/>
          <w:divBdr>
            <w:top w:val="none" w:sz="0" w:space="0" w:color="auto"/>
            <w:left w:val="none" w:sz="0" w:space="0" w:color="auto"/>
            <w:bottom w:val="none" w:sz="0" w:space="0" w:color="auto"/>
            <w:right w:val="none" w:sz="0" w:space="0" w:color="auto"/>
          </w:divBdr>
        </w:div>
        <w:div w:id="1085805424">
          <w:marLeft w:val="0"/>
          <w:marRight w:val="0"/>
          <w:marTop w:val="0"/>
          <w:marBottom w:val="0"/>
          <w:divBdr>
            <w:top w:val="none" w:sz="0" w:space="0" w:color="auto"/>
            <w:left w:val="none" w:sz="0" w:space="0" w:color="auto"/>
            <w:bottom w:val="none" w:sz="0" w:space="0" w:color="auto"/>
            <w:right w:val="none" w:sz="0" w:space="0" w:color="auto"/>
          </w:divBdr>
        </w:div>
        <w:div w:id="783614560">
          <w:marLeft w:val="0"/>
          <w:marRight w:val="0"/>
          <w:marTop w:val="0"/>
          <w:marBottom w:val="0"/>
          <w:divBdr>
            <w:top w:val="none" w:sz="0" w:space="0" w:color="auto"/>
            <w:left w:val="none" w:sz="0" w:space="0" w:color="auto"/>
            <w:bottom w:val="none" w:sz="0" w:space="0" w:color="auto"/>
            <w:right w:val="none" w:sz="0" w:space="0" w:color="auto"/>
          </w:divBdr>
        </w:div>
        <w:div w:id="819007003">
          <w:marLeft w:val="0"/>
          <w:marRight w:val="0"/>
          <w:marTop w:val="0"/>
          <w:marBottom w:val="0"/>
          <w:divBdr>
            <w:top w:val="none" w:sz="0" w:space="0" w:color="auto"/>
            <w:left w:val="none" w:sz="0" w:space="0" w:color="auto"/>
            <w:bottom w:val="none" w:sz="0" w:space="0" w:color="auto"/>
            <w:right w:val="none" w:sz="0" w:space="0" w:color="auto"/>
          </w:divBdr>
        </w:div>
        <w:div w:id="836964875">
          <w:marLeft w:val="0"/>
          <w:marRight w:val="0"/>
          <w:marTop w:val="0"/>
          <w:marBottom w:val="0"/>
          <w:divBdr>
            <w:top w:val="none" w:sz="0" w:space="0" w:color="auto"/>
            <w:left w:val="none" w:sz="0" w:space="0" w:color="auto"/>
            <w:bottom w:val="none" w:sz="0" w:space="0" w:color="auto"/>
            <w:right w:val="none" w:sz="0" w:space="0" w:color="auto"/>
          </w:divBdr>
        </w:div>
        <w:div w:id="1014694177">
          <w:marLeft w:val="0"/>
          <w:marRight w:val="0"/>
          <w:marTop w:val="0"/>
          <w:marBottom w:val="0"/>
          <w:divBdr>
            <w:top w:val="none" w:sz="0" w:space="0" w:color="auto"/>
            <w:left w:val="none" w:sz="0" w:space="0" w:color="auto"/>
            <w:bottom w:val="none" w:sz="0" w:space="0" w:color="auto"/>
            <w:right w:val="none" w:sz="0" w:space="0" w:color="auto"/>
          </w:divBdr>
        </w:div>
        <w:div w:id="1149639698">
          <w:marLeft w:val="0"/>
          <w:marRight w:val="0"/>
          <w:marTop w:val="0"/>
          <w:marBottom w:val="0"/>
          <w:divBdr>
            <w:top w:val="none" w:sz="0" w:space="0" w:color="auto"/>
            <w:left w:val="none" w:sz="0" w:space="0" w:color="auto"/>
            <w:bottom w:val="none" w:sz="0" w:space="0" w:color="auto"/>
            <w:right w:val="none" w:sz="0" w:space="0" w:color="auto"/>
          </w:divBdr>
        </w:div>
        <w:div w:id="1661545037">
          <w:marLeft w:val="0"/>
          <w:marRight w:val="0"/>
          <w:marTop w:val="0"/>
          <w:marBottom w:val="0"/>
          <w:divBdr>
            <w:top w:val="none" w:sz="0" w:space="0" w:color="auto"/>
            <w:left w:val="none" w:sz="0" w:space="0" w:color="auto"/>
            <w:bottom w:val="none" w:sz="0" w:space="0" w:color="auto"/>
            <w:right w:val="none" w:sz="0" w:space="0" w:color="auto"/>
          </w:divBdr>
        </w:div>
        <w:div w:id="1841847084">
          <w:marLeft w:val="0"/>
          <w:marRight w:val="0"/>
          <w:marTop w:val="0"/>
          <w:marBottom w:val="0"/>
          <w:divBdr>
            <w:top w:val="none" w:sz="0" w:space="0" w:color="auto"/>
            <w:left w:val="none" w:sz="0" w:space="0" w:color="auto"/>
            <w:bottom w:val="none" w:sz="0" w:space="0" w:color="auto"/>
            <w:right w:val="none" w:sz="0" w:space="0" w:color="auto"/>
          </w:divBdr>
        </w:div>
        <w:div w:id="979460396">
          <w:marLeft w:val="0"/>
          <w:marRight w:val="0"/>
          <w:marTop w:val="0"/>
          <w:marBottom w:val="0"/>
          <w:divBdr>
            <w:top w:val="none" w:sz="0" w:space="0" w:color="auto"/>
            <w:left w:val="none" w:sz="0" w:space="0" w:color="auto"/>
            <w:bottom w:val="none" w:sz="0" w:space="0" w:color="auto"/>
            <w:right w:val="none" w:sz="0" w:space="0" w:color="auto"/>
          </w:divBdr>
        </w:div>
        <w:div w:id="140386199">
          <w:marLeft w:val="0"/>
          <w:marRight w:val="0"/>
          <w:marTop w:val="0"/>
          <w:marBottom w:val="0"/>
          <w:divBdr>
            <w:top w:val="none" w:sz="0" w:space="0" w:color="auto"/>
            <w:left w:val="none" w:sz="0" w:space="0" w:color="auto"/>
            <w:bottom w:val="none" w:sz="0" w:space="0" w:color="auto"/>
            <w:right w:val="none" w:sz="0" w:space="0" w:color="auto"/>
          </w:divBdr>
        </w:div>
        <w:div w:id="2032876515">
          <w:marLeft w:val="0"/>
          <w:marRight w:val="0"/>
          <w:marTop w:val="0"/>
          <w:marBottom w:val="0"/>
          <w:divBdr>
            <w:top w:val="none" w:sz="0" w:space="0" w:color="auto"/>
            <w:left w:val="none" w:sz="0" w:space="0" w:color="auto"/>
            <w:bottom w:val="none" w:sz="0" w:space="0" w:color="auto"/>
            <w:right w:val="none" w:sz="0" w:space="0" w:color="auto"/>
          </w:divBdr>
        </w:div>
        <w:div w:id="231233230">
          <w:marLeft w:val="0"/>
          <w:marRight w:val="0"/>
          <w:marTop w:val="0"/>
          <w:marBottom w:val="0"/>
          <w:divBdr>
            <w:top w:val="none" w:sz="0" w:space="0" w:color="auto"/>
            <w:left w:val="none" w:sz="0" w:space="0" w:color="auto"/>
            <w:bottom w:val="none" w:sz="0" w:space="0" w:color="auto"/>
            <w:right w:val="none" w:sz="0" w:space="0" w:color="auto"/>
          </w:divBdr>
        </w:div>
        <w:div w:id="1353073165">
          <w:marLeft w:val="0"/>
          <w:marRight w:val="0"/>
          <w:marTop w:val="0"/>
          <w:marBottom w:val="0"/>
          <w:divBdr>
            <w:top w:val="none" w:sz="0" w:space="0" w:color="auto"/>
            <w:left w:val="none" w:sz="0" w:space="0" w:color="auto"/>
            <w:bottom w:val="none" w:sz="0" w:space="0" w:color="auto"/>
            <w:right w:val="none" w:sz="0" w:space="0" w:color="auto"/>
          </w:divBdr>
        </w:div>
        <w:div w:id="13121240">
          <w:marLeft w:val="0"/>
          <w:marRight w:val="0"/>
          <w:marTop w:val="0"/>
          <w:marBottom w:val="0"/>
          <w:divBdr>
            <w:top w:val="none" w:sz="0" w:space="0" w:color="auto"/>
            <w:left w:val="none" w:sz="0" w:space="0" w:color="auto"/>
            <w:bottom w:val="none" w:sz="0" w:space="0" w:color="auto"/>
            <w:right w:val="none" w:sz="0" w:space="0" w:color="auto"/>
          </w:divBdr>
        </w:div>
        <w:div w:id="435558639">
          <w:marLeft w:val="0"/>
          <w:marRight w:val="0"/>
          <w:marTop w:val="0"/>
          <w:marBottom w:val="0"/>
          <w:divBdr>
            <w:top w:val="none" w:sz="0" w:space="0" w:color="auto"/>
            <w:left w:val="none" w:sz="0" w:space="0" w:color="auto"/>
            <w:bottom w:val="none" w:sz="0" w:space="0" w:color="auto"/>
            <w:right w:val="none" w:sz="0" w:space="0" w:color="auto"/>
          </w:divBdr>
        </w:div>
        <w:div w:id="371808908">
          <w:marLeft w:val="0"/>
          <w:marRight w:val="0"/>
          <w:marTop w:val="0"/>
          <w:marBottom w:val="0"/>
          <w:divBdr>
            <w:top w:val="none" w:sz="0" w:space="0" w:color="auto"/>
            <w:left w:val="none" w:sz="0" w:space="0" w:color="auto"/>
            <w:bottom w:val="none" w:sz="0" w:space="0" w:color="auto"/>
            <w:right w:val="none" w:sz="0" w:space="0" w:color="auto"/>
          </w:divBdr>
        </w:div>
        <w:div w:id="1637951299">
          <w:marLeft w:val="0"/>
          <w:marRight w:val="0"/>
          <w:marTop w:val="0"/>
          <w:marBottom w:val="0"/>
          <w:divBdr>
            <w:top w:val="none" w:sz="0" w:space="0" w:color="auto"/>
            <w:left w:val="none" w:sz="0" w:space="0" w:color="auto"/>
            <w:bottom w:val="none" w:sz="0" w:space="0" w:color="auto"/>
            <w:right w:val="none" w:sz="0" w:space="0" w:color="auto"/>
          </w:divBdr>
        </w:div>
        <w:div w:id="1144466170">
          <w:marLeft w:val="0"/>
          <w:marRight w:val="0"/>
          <w:marTop w:val="0"/>
          <w:marBottom w:val="0"/>
          <w:divBdr>
            <w:top w:val="none" w:sz="0" w:space="0" w:color="auto"/>
            <w:left w:val="none" w:sz="0" w:space="0" w:color="auto"/>
            <w:bottom w:val="none" w:sz="0" w:space="0" w:color="auto"/>
            <w:right w:val="none" w:sz="0" w:space="0" w:color="auto"/>
          </w:divBdr>
        </w:div>
        <w:div w:id="1450854483">
          <w:marLeft w:val="0"/>
          <w:marRight w:val="0"/>
          <w:marTop w:val="0"/>
          <w:marBottom w:val="0"/>
          <w:divBdr>
            <w:top w:val="none" w:sz="0" w:space="0" w:color="auto"/>
            <w:left w:val="none" w:sz="0" w:space="0" w:color="auto"/>
            <w:bottom w:val="none" w:sz="0" w:space="0" w:color="auto"/>
            <w:right w:val="none" w:sz="0" w:space="0" w:color="auto"/>
          </w:divBdr>
        </w:div>
        <w:div w:id="1017585680">
          <w:marLeft w:val="0"/>
          <w:marRight w:val="0"/>
          <w:marTop w:val="0"/>
          <w:marBottom w:val="0"/>
          <w:divBdr>
            <w:top w:val="none" w:sz="0" w:space="0" w:color="auto"/>
            <w:left w:val="none" w:sz="0" w:space="0" w:color="auto"/>
            <w:bottom w:val="none" w:sz="0" w:space="0" w:color="auto"/>
            <w:right w:val="none" w:sz="0" w:space="0" w:color="auto"/>
          </w:divBdr>
        </w:div>
        <w:div w:id="1992907909">
          <w:marLeft w:val="0"/>
          <w:marRight w:val="0"/>
          <w:marTop w:val="0"/>
          <w:marBottom w:val="0"/>
          <w:divBdr>
            <w:top w:val="none" w:sz="0" w:space="0" w:color="auto"/>
            <w:left w:val="none" w:sz="0" w:space="0" w:color="auto"/>
            <w:bottom w:val="none" w:sz="0" w:space="0" w:color="auto"/>
            <w:right w:val="none" w:sz="0" w:space="0" w:color="auto"/>
          </w:divBdr>
          <w:divsChild>
            <w:div w:id="905803534">
              <w:marLeft w:val="0"/>
              <w:marRight w:val="0"/>
              <w:marTop w:val="0"/>
              <w:marBottom w:val="0"/>
              <w:divBdr>
                <w:top w:val="none" w:sz="0" w:space="0" w:color="auto"/>
                <w:left w:val="none" w:sz="0" w:space="0" w:color="auto"/>
                <w:bottom w:val="none" w:sz="0" w:space="0" w:color="auto"/>
                <w:right w:val="none" w:sz="0" w:space="0" w:color="auto"/>
              </w:divBdr>
            </w:div>
            <w:div w:id="144207133">
              <w:marLeft w:val="0"/>
              <w:marRight w:val="0"/>
              <w:marTop w:val="0"/>
              <w:marBottom w:val="0"/>
              <w:divBdr>
                <w:top w:val="none" w:sz="0" w:space="0" w:color="auto"/>
                <w:left w:val="none" w:sz="0" w:space="0" w:color="auto"/>
                <w:bottom w:val="none" w:sz="0" w:space="0" w:color="auto"/>
                <w:right w:val="none" w:sz="0" w:space="0" w:color="auto"/>
              </w:divBdr>
            </w:div>
            <w:div w:id="20979718">
              <w:marLeft w:val="0"/>
              <w:marRight w:val="0"/>
              <w:marTop w:val="0"/>
              <w:marBottom w:val="0"/>
              <w:divBdr>
                <w:top w:val="none" w:sz="0" w:space="0" w:color="auto"/>
                <w:left w:val="none" w:sz="0" w:space="0" w:color="auto"/>
                <w:bottom w:val="none" w:sz="0" w:space="0" w:color="auto"/>
                <w:right w:val="none" w:sz="0" w:space="0" w:color="auto"/>
              </w:divBdr>
            </w:div>
            <w:div w:id="373384419">
              <w:marLeft w:val="0"/>
              <w:marRight w:val="0"/>
              <w:marTop w:val="0"/>
              <w:marBottom w:val="0"/>
              <w:divBdr>
                <w:top w:val="none" w:sz="0" w:space="0" w:color="auto"/>
                <w:left w:val="none" w:sz="0" w:space="0" w:color="auto"/>
                <w:bottom w:val="none" w:sz="0" w:space="0" w:color="auto"/>
                <w:right w:val="none" w:sz="0" w:space="0" w:color="auto"/>
              </w:divBdr>
            </w:div>
            <w:div w:id="1899171083">
              <w:marLeft w:val="0"/>
              <w:marRight w:val="0"/>
              <w:marTop w:val="0"/>
              <w:marBottom w:val="0"/>
              <w:divBdr>
                <w:top w:val="none" w:sz="0" w:space="0" w:color="auto"/>
                <w:left w:val="none" w:sz="0" w:space="0" w:color="auto"/>
                <w:bottom w:val="none" w:sz="0" w:space="0" w:color="auto"/>
                <w:right w:val="none" w:sz="0" w:space="0" w:color="auto"/>
              </w:divBdr>
            </w:div>
          </w:divsChild>
        </w:div>
        <w:div w:id="604775383">
          <w:marLeft w:val="0"/>
          <w:marRight w:val="0"/>
          <w:marTop w:val="0"/>
          <w:marBottom w:val="0"/>
          <w:divBdr>
            <w:top w:val="none" w:sz="0" w:space="0" w:color="auto"/>
            <w:left w:val="none" w:sz="0" w:space="0" w:color="auto"/>
            <w:bottom w:val="none" w:sz="0" w:space="0" w:color="auto"/>
            <w:right w:val="none" w:sz="0" w:space="0" w:color="auto"/>
          </w:divBdr>
          <w:divsChild>
            <w:div w:id="1801337174">
              <w:marLeft w:val="0"/>
              <w:marRight w:val="0"/>
              <w:marTop w:val="0"/>
              <w:marBottom w:val="0"/>
              <w:divBdr>
                <w:top w:val="none" w:sz="0" w:space="0" w:color="auto"/>
                <w:left w:val="none" w:sz="0" w:space="0" w:color="auto"/>
                <w:bottom w:val="none" w:sz="0" w:space="0" w:color="auto"/>
                <w:right w:val="none" w:sz="0" w:space="0" w:color="auto"/>
              </w:divBdr>
            </w:div>
            <w:div w:id="1644264810">
              <w:marLeft w:val="0"/>
              <w:marRight w:val="0"/>
              <w:marTop w:val="0"/>
              <w:marBottom w:val="0"/>
              <w:divBdr>
                <w:top w:val="none" w:sz="0" w:space="0" w:color="auto"/>
                <w:left w:val="none" w:sz="0" w:space="0" w:color="auto"/>
                <w:bottom w:val="none" w:sz="0" w:space="0" w:color="auto"/>
                <w:right w:val="none" w:sz="0" w:space="0" w:color="auto"/>
              </w:divBdr>
            </w:div>
            <w:div w:id="16467476">
              <w:marLeft w:val="0"/>
              <w:marRight w:val="0"/>
              <w:marTop w:val="0"/>
              <w:marBottom w:val="0"/>
              <w:divBdr>
                <w:top w:val="none" w:sz="0" w:space="0" w:color="auto"/>
                <w:left w:val="none" w:sz="0" w:space="0" w:color="auto"/>
                <w:bottom w:val="none" w:sz="0" w:space="0" w:color="auto"/>
                <w:right w:val="none" w:sz="0" w:space="0" w:color="auto"/>
              </w:divBdr>
            </w:div>
            <w:div w:id="128785183">
              <w:marLeft w:val="0"/>
              <w:marRight w:val="0"/>
              <w:marTop w:val="0"/>
              <w:marBottom w:val="0"/>
              <w:divBdr>
                <w:top w:val="none" w:sz="0" w:space="0" w:color="auto"/>
                <w:left w:val="none" w:sz="0" w:space="0" w:color="auto"/>
                <w:bottom w:val="none" w:sz="0" w:space="0" w:color="auto"/>
                <w:right w:val="none" w:sz="0" w:space="0" w:color="auto"/>
              </w:divBdr>
            </w:div>
            <w:div w:id="2067100124">
              <w:marLeft w:val="0"/>
              <w:marRight w:val="0"/>
              <w:marTop w:val="0"/>
              <w:marBottom w:val="0"/>
              <w:divBdr>
                <w:top w:val="none" w:sz="0" w:space="0" w:color="auto"/>
                <w:left w:val="none" w:sz="0" w:space="0" w:color="auto"/>
                <w:bottom w:val="none" w:sz="0" w:space="0" w:color="auto"/>
                <w:right w:val="none" w:sz="0" w:space="0" w:color="auto"/>
              </w:divBdr>
            </w:div>
          </w:divsChild>
        </w:div>
        <w:div w:id="2048218913">
          <w:marLeft w:val="0"/>
          <w:marRight w:val="0"/>
          <w:marTop w:val="0"/>
          <w:marBottom w:val="0"/>
          <w:divBdr>
            <w:top w:val="none" w:sz="0" w:space="0" w:color="auto"/>
            <w:left w:val="none" w:sz="0" w:space="0" w:color="auto"/>
            <w:bottom w:val="none" w:sz="0" w:space="0" w:color="auto"/>
            <w:right w:val="none" w:sz="0" w:space="0" w:color="auto"/>
          </w:divBdr>
        </w:div>
        <w:div w:id="754713064">
          <w:marLeft w:val="0"/>
          <w:marRight w:val="0"/>
          <w:marTop w:val="0"/>
          <w:marBottom w:val="0"/>
          <w:divBdr>
            <w:top w:val="none" w:sz="0" w:space="0" w:color="auto"/>
            <w:left w:val="none" w:sz="0" w:space="0" w:color="auto"/>
            <w:bottom w:val="none" w:sz="0" w:space="0" w:color="auto"/>
            <w:right w:val="none" w:sz="0" w:space="0" w:color="auto"/>
          </w:divBdr>
        </w:div>
        <w:div w:id="680282994">
          <w:marLeft w:val="0"/>
          <w:marRight w:val="0"/>
          <w:marTop w:val="0"/>
          <w:marBottom w:val="0"/>
          <w:divBdr>
            <w:top w:val="none" w:sz="0" w:space="0" w:color="auto"/>
            <w:left w:val="none" w:sz="0" w:space="0" w:color="auto"/>
            <w:bottom w:val="none" w:sz="0" w:space="0" w:color="auto"/>
            <w:right w:val="none" w:sz="0" w:space="0" w:color="auto"/>
          </w:divBdr>
        </w:div>
        <w:div w:id="2018342570">
          <w:marLeft w:val="0"/>
          <w:marRight w:val="0"/>
          <w:marTop w:val="0"/>
          <w:marBottom w:val="0"/>
          <w:divBdr>
            <w:top w:val="none" w:sz="0" w:space="0" w:color="auto"/>
            <w:left w:val="none" w:sz="0" w:space="0" w:color="auto"/>
            <w:bottom w:val="none" w:sz="0" w:space="0" w:color="auto"/>
            <w:right w:val="none" w:sz="0" w:space="0" w:color="auto"/>
          </w:divBdr>
        </w:div>
        <w:div w:id="224726762">
          <w:marLeft w:val="0"/>
          <w:marRight w:val="0"/>
          <w:marTop w:val="0"/>
          <w:marBottom w:val="0"/>
          <w:divBdr>
            <w:top w:val="none" w:sz="0" w:space="0" w:color="auto"/>
            <w:left w:val="none" w:sz="0" w:space="0" w:color="auto"/>
            <w:bottom w:val="none" w:sz="0" w:space="0" w:color="auto"/>
            <w:right w:val="none" w:sz="0" w:space="0" w:color="auto"/>
          </w:divBdr>
        </w:div>
        <w:div w:id="660157833">
          <w:marLeft w:val="0"/>
          <w:marRight w:val="0"/>
          <w:marTop w:val="0"/>
          <w:marBottom w:val="0"/>
          <w:divBdr>
            <w:top w:val="none" w:sz="0" w:space="0" w:color="auto"/>
            <w:left w:val="none" w:sz="0" w:space="0" w:color="auto"/>
            <w:bottom w:val="none" w:sz="0" w:space="0" w:color="auto"/>
            <w:right w:val="none" w:sz="0" w:space="0" w:color="auto"/>
          </w:divBdr>
          <w:divsChild>
            <w:div w:id="1044871072">
              <w:marLeft w:val="0"/>
              <w:marRight w:val="0"/>
              <w:marTop w:val="0"/>
              <w:marBottom w:val="0"/>
              <w:divBdr>
                <w:top w:val="none" w:sz="0" w:space="0" w:color="auto"/>
                <w:left w:val="none" w:sz="0" w:space="0" w:color="auto"/>
                <w:bottom w:val="none" w:sz="0" w:space="0" w:color="auto"/>
                <w:right w:val="none" w:sz="0" w:space="0" w:color="auto"/>
              </w:divBdr>
            </w:div>
            <w:div w:id="1521355708">
              <w:marLeft w:val="0"/>
              <w:marRight w:val="0"/>
              <w:marTop w:val="0"/>
              <w:marBottom w:val="0"/>
              <w:divBdr>
                <w:top w:val="none" w:sz="0" w:space="0" w:color="auto"/>
                <w:left w:val="none" w:sz="0" w:space="0" w:color="auto"/>
                <w:bottom w:val="none" w:sz="0" w:space="0" w:color="auto"/>
                <w:right w:val="none" w:sz="0" w:space="0" w:color="auto"/>
              </w:divBdr>
            </w:div>
          </w:divsChild>
        </w:div>
        <w:div w:id="1664578251">
          <w:marLeft w:val="0"/>
          <w:marRight w:val="0"/>
          <w:marTop w:val="0"/>
          <w:marBottom w:val="0"/>
          <w:divBdr>
            <w:top w:val="none" w:sz="0" w:space="0" w:color="auto"/>
            <w:left w:val="none" w:sz="0" w:space="0" w:color="auto"/>
            <w:bottom w:val="none" w:sz="0" w:space="0" w:color="auto"/>
            <w:right w:val="none" w:sz="0" w:space="0" w:color="auto"/>
          </w:divBdr>
          <w:divsChild>
            <w:div w:id="1581404739">
              <w:marLeft w:val="0"/>
              <w:marRight w:val="0"/>
              <w:marTop w:val="0"/>
              <w:marBottom w:val="0"/>
              <w:divBdr>
                <w:top w:val="none" w:sz="0" w:space="0" w:color="auto"/>
                <w:left w:val="none" w:sz="0" w:space="0" w:color="auto"/>
                <w:bottom w:val="none" w:sz="0" w:space="0" w:color="auto"/>
                <w:right w:val="none" w:sz="0" w:space="0" w:color="auto"/>
              </w:divBdr>
            </w:div>
            <w:div w:id="1881701260">
              <w:marLeft w:val="0"/>
              <w:marRight w:val="0"/>
              <w:marTop w:val="0"/>
              <w:marBottom w:val="0"/>
              <w:divBdr>
                <w:top w:val="none" w:sz="0" w:space="0" w:color="auto"/>
                <w:left w:val="none" w:sz="0" w:space="0" w:color="auto"/>
                <w:bottom w:val="none" w:sz="0" w:space="0" w:color="auto"/>
                <w:right w:val="none" w:sz="0" w:space="0" w:color="auto"/>
              </w:divBdr>
            </w:div>
            <w:div w:id="1442337243">
              <w:marLeft w:val="0"/>
              <w:marRight w:val="0"/>
              <w:marTop w:val="0"/>
              <w:marBottom w:val="0"/>
              <w:divBdr>
                <w:top w:val="none" w:sz="0" w:space="0" w:color="auto"/>
                <w:left w:val="none" w:sz="0" w:space="0" w:color="auto"/>
                <w:bottom w:val="none" w:sz="0" w:space="0" w:color="auto"/>
                <w:right w:val="none" w:sz="0" w:space="0" w:color="auto"/>
              </w:divBdr>
            </w:div>
            <w:div w:id="6753283">
              <w:marLeft w:val="0"/>
              <w:marRight w:val="0"/>
              <w:marTop w:val="0"/>
              <w:marBottom w:val="0"/>
              <w:divBdr>
                <w:top w:val="none" w:sz="0" w:space="0" w:color="auto"/>
                <w:left w:val="none" w:sz="0" w:space="0" w:color="auto"/>
                <w:bottom w:val="none" w:sz="0" w:space="0" w:color="auto"/>
                <w:right w:val="none" w:sz="0" w:space="0" w:color="auto"/>
              </w:divBdr>
            </w:div>
          </w:divsChild>
        </w:div>
        <w:div w:id="1065251952">
          <w:marLeft w:val="0"/>
          <w:marRight w:val="0"/>
          <w:marTop w:val="0"/>
          <w:marBottom w:val="0"/>
          <w:divBdr>
            <w:top w:val="none" w:sz="0" w:space="0" w:color="auto"/>
            <w:left w:val="none" w:sz="0" w:space="0" w:color="auto"/>
            <w:bottom w:val="none" w:sz="0" w:space="0" w:color="auto"/>
            <w:right w:val="none" w:sz="0" w:space="0" w:color="auto"/>
          </w:divBdr>
          <w:divsChild>
            <w:div w:id="175929120">
              <w:marLeft w:val="0"/>
              <w:marRight w:val="0"/>
              <w:marTop w:val="0"/>
              <w:marBottom w:val="0"/>
              <w:divBdr>
                <w:top w:val="none" w:sz="0" w:space="0" w:color="auto"/>
                <w:left w:val="none" w:sz="0" w:space="0" w:color="auto"/>
                <w:bottom w:val="none" w:sz="0" w:space="0" w:color="auto"/>
                <w:right w:val="none" w:sz="0" w:space="0" w:color="auto"/>
              </w:divBdr>
            </w:div>
            <w:div w:id="840002244">
              <w:marLeft w:val="0"/>
              <w:marRight w:val="0"/>
              <w:marTop w:val="0"/>
              <w:marBottom w:val="0"/>
              <w:divBdr>
                <w:top w:val="none" w:sz="0" w:space="0" w:color="auto"/>
                <w:left w:val="none" w:sz="0" w:space="0" w:color="auto"/>
                <w:bottom w:val="none" w:sz="0" w:space="0" w:color="auto"/>
                <w:right w:val="none" w:sz="0" w:space="0" w:color="auto"/>
              </w:divBdr>
            </w:div>
            <w:div w:id="488256197">
              <w:marLeft w:val="0"/>
              <w:marRight w:val="0"/>
              <w:marTop w:val="0"/>
              <w:marBottom w:val="0"/>
              <w:divBdr>
                <w:top w:val="none" w:sz="0" w:space="0" w:color="auto"/>
                <w:left w:val="none" w:sz="0" w:space="0" w:color="auto"/>
                <w:bottom w:val="none" w:sz="0" w:space="0" w:color="auto"/>
                <w:right w:val="none" w:sz="0" w:space="0" w:color="auto"/>
              </w:divBdr>
            </w:div>
            <w:div w:id="1491677595">
              <w:marLeft w:val="0"/>
              <w:marRight w:val="0"/>
              <w:marTop w:val="0"/>
              <w:marBottom w:val="0"/>
              <w:divBdr>
                <w:top w:val="none" w:sz="0" w:space="0" w:color="auto"/>
                <w:left w:val="none" w:sz="0" w:space="0" w:color="auto"/>
                <w:bottom w:val="none" w:sz="0" w:space="0" w:color="auto"/>
                <w:right w:val="none" w:sz="0" w:space="0" w:color="auto"/>
              </w:divBdr>
            </w:div>
            <w:div w:id="406265142">
              <w:marLeft w:val="0"/>
              <w:marRight w:val="0"/>
              <w:marTop w:val="0"/>
              <w:marBottom w:val="0"/>
              <w:divBdr>
                <w:top w:val="none" w:sz="0" w:space="0" w:color="auto"/>
                <w:left w:val="none" w:sz="0" w:space="0" w:color="auto"/>
                <w:bottom w:val="none" w:sz="0" w:space="0" w:color="auto"/>
                <w:right w:val="none" w:sz="0" w:space="0" w:color="auto"/>
              </w:divBdr>
            </w:div>
          </w:divsChild>
        </w:div>
        <w:div w:id="329987407">
          <w:marLeft w:val="0"/>
          <w:marRight w:val="0"/>
          <w:marTop w:val="0"/>
          <w:marBottom w:val="0"/>
          <w:divBdr>
            <w:top w:val="none" w:sz="0" w:space="0" w:color="auto"/>
            <w:left w:val="none" w:sz="0" w:space="0" w:color="auto"/>
            <w:bottom w:val="none" w:sz="0" w:space="0" w:color="auto"/>
            <w:right w:val="none" w:sz="0" w:space="0" w:color="auto"/>
          </w:divBdr>
        </w:div>
        <w:div w:id="650520623">
          <w:marLeft w:val="0"/>
          <w:marRight w:val="0"/>
          <w:marTop w:val="0"/>
          <w:marBottom w:val="0"/>
          <w:divBdr>
            <w:top w:val="none" w:sz="0" w:space="0" w:color="auto"/>
            <w:left w:val="none" w:sz="0" w:space="0" w:color="auto"/>
            <w:bottom w:val="none" w:sz="0" w:space="0" w:color="auto"/>
            <w:right w:val="none" w:sz="0" w:space="0" w:color="auto"/>
          </w:divBdr>
        </w:div>
        <w:div w:id="951131050">
          <w:marLeft w:val="0"/>
          <w:marRight w:val="0"/>
          <w:marTop w:val="0"/>
          <w:marBottom w:val="0"/>
          <w:divBdr>
            <w:top w:val="none" w:sz="0" w:space="0" w:color="auto"/>
            <w:left w:val="none" w:sz="0" w:space="0" w:color="auto"/>
            <w:bottom w:val="none" w:sz="0" w:space="0" w:color="auto"/>
            <w:right w:val="none" w:sz="0" w:space="0" w:color="auto"/>
          </w:divBdr>
        </w:div>
        <w:div w:id="1434285409">
          <w:marLeft w:val="0"/>
          <w:marRight w:val="0"/>
          <w:marTop w:val="0"/>
          <w:marBottom w:val="0"/>
          <w:divBdr>
            <w:top w:val="none" w:sz="0" w:space="0" w:color="auto"/>
            <w:left w:val="none" w:sz="0" w:space="0" w:color="auto"/>
            <w:bottom w:val="none" w:sz="0" w:space="0" w:color="auto"/>
            <w:right w:val="none" w:sz="0" w:space="0" w:color="auto"/>
          </w:divBdr>
        </w:div>
        <w:div w:id="915750992">
          <w:marLeft w:val="0"/>
          <w:marRight w:val="0"/>
          <w:marTop w:val="0"/>
          <w:marBottom w:val="0"/>
          <w:divBdr>
            <w:top w:val="none" w:sz="0" w:space="0" w:color="auto"/>
            <w:left w:val="none" w:sz="0" w:space="0" w:color="auto"/>
            <w:bottom w:val="none" w:sz="0" w:space="0" w:color="auto"/>
            <w:right w:val="none" w:sz="0" w:space="0" w:color="auto"/>
          </w:divBdr>
        </w:div>
        <w:div w:id="1610889739">
          <w:marLeft w:val="0"/>
          <w:marRight w:val="0"/>
          <w:marTop w:val="0"/>
          <w:marBottom w:val="0"/>
          <w:divBdr>
            <w:top w:val="none" w:sz="0" w:space="0" w:color="auto"/>
            <w:left w:val="none" w:sz="0" w:space="0" w:color="auto"/>
            <w:bottom w:val="none" w:sz="0" w:space="0" w:color="auto"/>
            <w:right w:val="none" w:sz="0" w:space="0" w:color="auto"/>
          </w:divBdr>
        </w:div>
        <w:div w:id="1303459996">
          <w:marLeft w:val="0"/>
          <w:marRight w:val="0"/>
          <w:marTop w:val="0"/>
          <w:marBottom w:val="0"/>
          <w:divBdr>
            <w:top w:val="none" w:sz="0" w:space="0" w:color="auto"/>
            <w:left w:val="none" w:sz="0" w:space="0" w:color="auto"/>
            <w:bottom w:val="none" w:sz="0" w:space="0" w:color="auto"/>
            <w:right w:val="none" w:sz="0" w:space="0" w:color="auto"/>
          </w:divBdr>
        </w:div>
        <w:div w:id="1382755264">
          <w:marLeft w:val="0"/>
          <w:marRight w:val="0"/>
          <w:marTop w:val="0"/>
          <w:marBottom w:val="0"/>
          <w:divBdr>
            <w:top w:val="none" w:sz="0" w:space="0" w:color="auto"/>
            <w:left w:val="none" w:sz="0" w:space="0" w:color="auto"/>
            <w:bottom w:val="none" w:sz="0" w:space="0" w:color="auto"/>
            <w:right w:val="none" w:sz="0" w:space="0" w:color="auto"/>
          </w:divBdr>
        </w:div>
        <w:div w:id="1782803351">
          <w:marLeft w:val="0"/>
          <w:marRight w:val="0"/>
          <w:marTop w:val="0"/>
          <w:marBottom w:val="0"/>
          <w:divBdr>
            <w:top w:val="none" w:sz="0" w:space="0" w:color="auto"/>
            <w:left w:val="none" w:sz="0" w:space="0" w:color="auto"/>
            <w:bottom w:val="none" w:sz="0" w:space="0" w:color="auto"/>
            <w:right w:val="none" w:sz="0" w:space="0" w:color="auto"/>
          </w:divBdr>
        </w:div>
        <w:div w:id="810287558">
          <w:marLeft w:val="0"/>
          <w:marRight w:val="0"/>
          <w:marTop w:val="0"/>
          <w:marBottom w:val="0"/>
          <w:divBdr>
            <w:top w:val="none" w:sz="0" w:space="0" w:color="auto"/>
            <w:left w:val="none" w:sz="0" w:space="0" w:color="auto"/>
            <w:bottom w:val="none" w:sz="0" w:space="0" w:color="auto"/>
            <w:right w:val="none" w:sz="0" w:space="0" w:color="auto"/>
          </w:divBdr>
        </w:div>
        <w:div w:id="493036740">
          <w:marLeft w:val="0"/>
          <w:marRight w:val="0"/>
          <w:marTop w:val="0"/>
          <w:marBottom w:val="0"/>
          <w:divBdr>
            <w:top w:val="none" w:sz="0" w:space="0" w:color="auto"/>
            <w:left w:val="none" w:sz="0" w:space="0" w:color="auto"/>
            <w:bottom w:val="none" w:sz="0" w:space="0" w:color="auto"/>
            <w:right w:val="none" w:sz="0" w:space="0" w:color="auto"/>
          </w:divBdr>
        </w:div>
        <w:div w:id="1932591583">
          <w:marLeft w:val="0"/>
          <w:marRight w:val="0"/>
          <w:marTop w:val="0"/>
          <w:marBottom w:val="0"/>
          <w:divBdr>
            <w:top w:val="none" w:sz="0" w:space="0" w:color="auto"/>
            <w:left w:val="none" w:sz="0" w:space="0" w:color="auto"/>
            <w:bottom w:val="none" w:sz="0" w:space="0" w:color="auto"/>
            <w:right w:val="none" w:sz="0" w:space="0" w:color="auto"/>
          </w:divBdr>
        </w:div>
        <w:div w:id="1384062814">
          <w:marLeft w:val="0"/>
          <w:marRight w:val="0"/>
          <w:marTop w:val="0"/>
          <w:marBottom w:val="0"/>
          <w:divBdr>
            <w:top w:val="none" w:sz="0" w:space="0" w:color="auto"/>
            <w:left w:val="none" w:sz="0" w:space="0" w:color="auto"/>
            <w:bottom w:val="none" w:sz="0" w:space="0" w:color="auto"/>
            <w:right w:val="none" w:sz="0" w:space="0" w:color="auto"/>
          </w:divBdr>
        </w:div>
        <w:div w:id="1499885239">
          <w:marLeft w:val="0"/>
          <w:marRight w:val="0"/>
          <w:marTop w:val="0"/>
          <w:marBottom w:val="0"/>
          <w:divBdr>
            <w:top w:val="none" w:sz="0" w:space="0" w:color="auto"/>
            <w:left w:val="none" w:sz="0" w:space="0" w:color="auto"/>
            <w:bottom w:val="none" w:sz="0" w:space="0" w:color="auto"/>
            <w:right w:val="none" w:sz="0" w:space="0" w:color="auto"/>
          </w:divBdr>
        </w:div>
        <w:div w:id="363867617">
          <w:marLeft w:val="0"/>
          <w:marRight w:val="0"/>
          <w:marTop w:val="0"/>
          <w:marBottom w:val="0"/>
          <w:divBdr>
            <w:top w:val="none" w:sz="0" w:space="0" w:color="auto"/>
            <w:left w:val="none" w:sz="0" w:space="0" w:color="auto"/>
            <w:bottom w:val="none" w:sz="0" w:space="0" w:color="auto"/>
            <w:right w:val="none" w:sz="0" w:space="0" w:color="auto"/>
          </w:divBdr>
        </w:div>
        <w:div w:id="334693472">
          <w:marLeft w:val="0"/>
          <w:marRight w:val="0"/>
          <w:marTop w:val="0"/>
          <w:marBottom w:val="0"/>
          <w:divBdr>
            <w:top w:val="none" w:sz="0" w:space="0" w:color="auto"/>
            <w:left w:val="none" w:sz="0" w:space="0" w:color="auto"/>
            <w:bottom w:val="none" w:sz="0" w:space="0" w:color="auto"/>
            <w:right w:val="none" w:sz="0" w:space="0" w:color="auto"/>
          </w:divBdr>
        </w:div>
        <w:div w:id="1850408993">
          <w:marLeft w:val="0"/>
          <w:marRight w:val="0"/>
          <w:marTop w:val="0"/>
          <w:marBottom w:val="0"/>
          <w:divBdr>
            <w:top w:val="none" w:sz="0" w:space="0" w:color="auto"/>
            <w:left w:val="none" w:sz="0" w:space="0" w:color="auto"/>
            <w:bottom w:val="none" w:sz="0" w:space="0" w:color="auto"/>
            <w:right w:val="none" w:sz="0" w:space="0" w:color="auto"/>
          </w:divBdr>
        </w:div>
        <w:div w:id="168256885">
          <w:marLeft w:val="0"/>
          <w:marRight w:val="0"/>
          <w:marTop w:val="0"/>
          <w:marBottom w:val="0"/>
          <w:divBdr>
            <w:top w:val="none" w:sz="0" w:space="0" w:color="auto"/>
            <w:left w:val="none" w:sz="0" w:space="0" w:color="auto"/>
            <w:bottom w:val="none" w:sz="0" w:space="0" w:color="auto"/>
            <w:right w:val="none" w:sz="0" w:space="0" w:color="auto"/>
          </w:divBdr>
        </w:div>
        <w:div w:id="1483934715">
          <w:marLeft w:val="0"/>
          <w:marRight w:val="0"/>
          <w:marTop w:val="0"/>
          <w:marBottom w:val="0"/>
          <w:divBdr>
            <w:top w:val="none" w:sz="0" w:space="0" w:color="auto"/>
            <w:left w:val="none" w:sz="0" w:space="0" w:color="auto"/>
            <w:bottom w:val="none" w:sz="0" w:space="0" w:color="auto"/>
            <w:right w:val="none" w:sz="0" w:space="0" w:color="auto"/>
          </w:divBdr>
        </w:div>
        <w:div w:id="562913252">
          <w:marLeft w:val="0"/>
          <w:marRight w:val="0"/>
          <w:marTop w:val="0"/>
          <w:marBottom w:val="0"/>
          <w:divBdr>
            <w:top w:val="none" w:sz="0" w:space="0" w:color="auto"/>
            <w:left w:val="none" w:sz="0" w:space="0" w:color="auto"/>
            <w:bottom w:val="none" w:sz="0" w:space="0" w:color="auto"/>
            <w:right w:val="none" w:sz="0" w:space="0" w:color="auto"/>
          </w:divBdr>
        </w:div>
        <w:div w:id="1142505111">
          <w:marLeft w:val="0"/>
          <w:marRight w:val="0"/>
          <w:marTop w:val="0"/>
          <w:marBottom w:val="0"/>
          <w:divBdr>
            <w:top w:val="none" w:sz="0" w:space="0" w:color="auto"/>
            <w:left w:val="none" w:sz="0" w:space="0" w:color="auto"/>
            <w:bottom w:val="none" w:sz="0" w:space="0" w:color="auto"/>
            <w:right w:val="none" w:sz="0" w:space="0" w:color="auto"/>
          </w:divBdr>
        </w:div>
        <w:div w:id="977614916">
          <w:marLeft w:val="0"/>
          <w:marRight w:val="0"/>
          <w:marTop w:val="0"/>
          <w:marBottom w:val="0"/>
          <w:divBdr>
            <w:top w:val="none" w:sz="0" w:space="0" w:color="auto"/>
            <w:left w:val="none" w:sz="0" w:space="0" w:color="auto"/>
            <w:bottom w:val="none" w:sz="0" w:space="0" w:color="auto"/>
            <w:right w:val="none" w:sz="0" w:space="0" w:color="auto"/>
          </w:divBdr>
        </w:div>
        <w:div w:id="656149837">
          <w:marLeft w:val="0"/>
          <w:marRight w:val="0"/>
          <w:marTop w:val="0"/>
          <w:marBottom w:val="0"/>
          <w:divBdr>
            <w:top w:val="none" w:sz="0" w:space="0" w:color="auto"/>
            <w:left w:val="none" w:sz="0" w:space="0" w:color="auto"/>
            <w:bottom w:val="none" w:sz="0" w:space="0" w:color="auto"/>
            <w:right w:val="none" w:sz="0" w:space="0" w:color="auto"/>
          </w:divBdr>
        </w:div>
        <w:div w:id="1117024982">
          <w:marLeft w:val="0"/>
          <w:marRight w:val="0"/>
          <w:marTop w:val="0"/>
          <w:marBottom w:val="0"/>
          <w:divBdr>
            <w:top w:val="none" w:sz="0" w:space="0" w:color="auto"/>
            <w:left w:val="none" w:sz="0" w:space="0" w:color="auto"/>
            <w:bottom w:val="none" w:sz="0" w:space="0" w:color="auto"/>
            <w:right w:val="none" w:sz="0" w:space="0" w:color="auto"/>
          </w:divBdr>
        </w:div>
        <w:div w:id="572549536">
          <w:marLeft w:val="0"/>
          <w:marRight w:val="0"/>
          <w:marTop w:val="0"/>
          <w:marBottom w:val="0"/>
          <w:divBdr>
            <w:top w:val="none" w:sz="0" w:space="0" w:color="auto"/>
            <w:left w:val="none" w:sz="0" w:space="0" w:color="auto"/>
            <w:bottom w:val="none" w:sz="0" w:space="0" w:color="auto"/>
            <w:right w:val="none" w:sz="0" w:space="0" w:color="auto"/>
          </w:divBdr>
        </w:div>
        <w:div w:id="1238789433">
          <w:marLeft w:val="0"/>
          <w:marRight w:val="0"/>
          <w:marTop w:val="0"/>
          <w:marBottom w:val="0"/>
          <w:divBdr>
            <w:top w:val="none" w:sz="0" w:space="0" w:color="auto"/>
            <w:left w:val="none" w:sz="0" w:space="0" w:color="auto"/>
            <w:bottom w:val="none" w:sz="0" w:space="0" w:color="auto"/>
            <w:right w:val="none" w:sz="0" w:space="0" w:color="auto"/>
          </w:divBdr>
        </w:div>
        <w:div w:id="1245184065">
          <w:marLeft w:val="0"/>
          <w:marRight w:val="0"/>
          <w:marTop w:val="0"/>
          <w:marBottom w:val="0"/>
          <w:divBdr>
            <w:top w:val="none" w:sz="0" w:space="0" w:color="auto"/>
            <w:left w:val="none" w:sz="0" w:space="0" w:color="auto"/>
            <w:bottom w:val="none" w:sz="0" w:space="0" w:color="auto"/>
            <w:right w:val="none" w:sz="0" w:space="0" w:color="auto"/>
          </w:divBdr>
        </w:div>
        <w:div w:id="1345786976">
          <w:marLeft w:val="0"/>
          <w:marRight w:val="0"/>
          <w:marTop w:val="0"/>
          <w:marBottom w:val="0"/>
          <w:divBdr>
            <w:top w:val="none" w:sz="0" w:space="0" w:color="auto"/>
            <w:left w:val="none" w:sz="0" w:space="0" w:color="auto"/>
            <w:bottom w:val="none" w:sz="0" w:space="0" w:color="auto"/>
            <w:right w:val="none" w:sz="0" w:space="0" w:color="auto"/>
          </w:divBdr>
        </w:div>
        <w:div w:id="1180466106">
          <w:marLeft w:val="0"/>
          <w:marRight w:val="0"/>
          <w:marTop w:val="0"/>
          <w:marBottom w:val="0"/>
          <w:divBdr>
            <w:top w:val="none" w:sz="0" w:space="0" w:color="auto"/>
            <w:left w:val="none" w:sz="0" w:space="0" w:color="auto"/>
            <w:bottom w:val="none" w:sz="0" w:space="0" w:color="auto"/>
            <w:right w:val="none" w:sz="0" w:space="0" w:color="auto"/>
          </w:divBdr>
        </w:div>
        <w:div w:id="1101803566">
          <w:marLeft w:val="0"/>
          <w:marRight w:val="0"/>
          <w:marTop w:val="0"/>
          <w:marBottom w:val="0"/>
          <w:divBdr>
            <w:top w:val="none" w:sz="0" w:space="0" w:color="auto"/>
            <w:left w:val="none" w:sz="0" w:space="0" w:color="auto"/>
            <w:bottom w:val="none" w:sz="0" w:space="0" w:color="auto"/>
            <w:right w:val="none" w:sz="0" w:space="0" w:color="auto"/>
          </w:divBdr>
        </w:div>
        <w:div w:id="1908298964">
          <w:marLeft w:val="0"/>
          <w:marRight w:val="0"/>
          <w:marTop w:val="0"/>
          <w:marBottom w:val="0"/>
          <w:divBdr>
            <w:top w:val="none" w:sz="0" w:space="0" w:color="auto"/>
            <w:left w:val="none" w:sz="0" w:space="0" w:color="auto"/>
            <w:bottom w:val="none" w:sz="0" w:space="0" w:color="auto"/>
            <w:right w:val="none" w:sz="0" w:space="0" w:color="auto"/>
          </w:divBdr>
        </w:div>
        <w:div w:id="1890995676">
          <w:marLeft w:val="0"/>
          <w:marRight w:val="0"/>
          <w:marTop w:val="0"/>
          <w:marBottom w:val="0"/>
          <w:divBdr>
            <w:top w:val="none" w:sz="0" w:space="0" w:color="auto"/>
            <w:left w:val="none" w:sz="0" w:space="0" w:color="auto"/>
            <w:bottom w:val="none" w:sz="0" w:space="0" w:color="auto"/>
            <w:right w:val="none" w:sz="0" w:space="0" w:color="auto"/>
          </w:divBdr>
        </w:div>
        <w:div w:id="577599548">
          <w:marLeft w:val="0"/>
          <w:marRight w:val="0"/>
          <w:marTop w:val="0"/>
          <w:marBottom w:val="0"/>
          <w:divBdr>
            <w:top w:val="none" w:sz="0" w:space="0" w:color="auto"/>
            <w:left w:val="none" w:sz="0" w:space="0" w:color="auto"/>
            <w:bottom w:val="none" w:sz="0" w:space="0" w:color="auto"/>
            <w:right w:val="none" w:sz="0" w:space="0" w:color="auto"/>
          </w:divBdr>
        </w:div>
        <w:div w:id="845755173">
          <w:marLeft w:val="0"/>
          <w:marRight w:val="0"/>
          <w:marTop w:val="0"/>
          <w:marBottom w:val="0"/>
          <w:divBdr>
            <w:top w:val="none" w:sz="0" w:space="0" w:color="auto"/>
            <w:left w:val="none" w:sz="0" w:space="0" w:color="auto"/>
            <w:bottom w:val="none" w:sz="0" w:space="0" w:color="auto"/>
            <w:right w:val="none" w:sz="0" w:space="0" w:color="auto"/>
          </w:divBdr>
        </w:div>
        <w:div w:id="903369931">
          <w:marLeft w:val="0"/>
          <w:marRight w:val="0"/>
          <w:marTop w:val="0"/>
          <w:marBottom w:val="0"/>
          <w:divBdr>
            <w:top w:val="none" w:sz="0" w:space="0" w:color="auto"/>
            <w:left w:val="none" w:sz="0" w:space="0" w:color="auto"/>
            <w:bottom w:val="none" w:sz="0" w:space="0" w:color="auto"/>
            <w:right w:val="none" w:sz="0" w:space="0" w:color="auto"/>
          </w:divBdr>
        </w:div>
        <w:div w:id="585116726">
          <w:marLeft w:val="0"/>
          <w:marRight w:val="0"/>
          <w:marTop w:val="0"/>
          <w:marBottom w:val="0"/>
          <w:divBdr>
            <w:top w:val="none" w:sz="0" w:space="0" w:color="auto"/>
            <w:left w:val="none" w:sz="0" w:space="0" w:color="auto"/>
            <w:bottom w:val="none" w:sz="0" w:space="0" w:color="auto"/>
            <w:right w:val="none" w:sz="0" w:space="0" w:color="auto"/>
          </w:divBdr>
        </w:div>
        <w:div w:id="784664755">
          <w:marLeft w:val="0"/>
          <w:marRight w:val="0"/>
          <w:marTop w:val="0"/>
          <w:marBottom w:val="0"/>
          <w:divBdr>
            <w:top w:val="none" w:sz="0" w:space="0" w:color="auto"/>
            <w:left w:val="none" w:sz="0" w:space="0" w:color="auto"/>
            <w:bottom w:val="none" w:sz="0" w:space="0" w:color="auto"/>
            <w:right w:val="none" w:sz="0" w:space="0" w:color="auto"/>
          </w:divBdr>
        </w:div>
        <w:div w:id="1031491295">
          <w:marLeft w:val="0"/>
          <w:marRight w:val="0"/>
          <w:marTop w:val="0"/>
          <w:marBottom w:val="0"/>
          <w:divBdr>
            <w:top w:val="none" w:sz="0" w:space="0" w:color="auto"/>
            <w:left w:val="none" w:sz="0" w:space="0" w:color="auto"/>
            <w:bottom w:val="none" w:sz="0" w:space="0" w:color="auto"/>
            <w:right w:val="none" w:sz="0" w:space="0" w:color="auto"/>
          </w:divBdr>
        </w:div>
        <w:div w:id="1907758653">
          <w:marLeft w:val="0"/>
          <w:marRight w:val="0"/>
          <w:marTop w:val="0"/>
          <w:marBottom w:val="0"/>
          <w:divBdr>
            <w:top w:val="none" w:sz="0" w:space="0" w:color="auto"/>
            <w:left w:val="none" w:sz="0" w:space="0" w:color="auto"/>
            <w:bottom w:val="none" w:sz="0" w:space="0" w:color="auto"/>
            <w:right w:val="none" w:sz="0" w:space="0" w:color="auto"/>
          </w:divBdr>
        </w:div>
        <w:div w:id="846099544">
          <w:marLeft w:val="0"/>
          <w:marRight w:val="0"/>
          <w:marTop w:val="0"/>
          <w:marBottom w:val="0"/>
          <w:divBdr>
            <w:top w:val="none" w:sz="0" w:space="0" w:color="auto"/>
            <w:left w:val="none" w:sz="0" w:space="0" w:color="auto"/>
            <w:bottom w:val="none" w:sz="0" w:space="0" w:color="auto"/>
            <w:right w:val="none" w:sz="0" w:space="0" w:color="auto"/>
          </w:divBdr>
        </w:div>
        <w:div w:id="1895005224">
          <w:marLeft w:val="0"/>
          <w:marRight w:val="0"/>
          <w:marTop w:val="0"/>
          <w:marBottom w:val="0"/>
          <w:divBdr>
            <w:top w:val="none" w:sz="0" w:space="0" w:color="auto"/>
            <w:left w:val="none" w:sz="0" w:space="0" w:color="auto"/>
            <w:bottom w:val="none" w:sz="0" w:space="0" w:color="auto"/>
            <w:right w:val="none" w:sz="0" w:space="0" w:color="auto"/>
          </w:divBdr>
        </w:div>
        <w:div w:id="974680970">
          <w:marLeft w:val="0"/>
          <w:marRight w:val="0"/>
          <w:marTop w:val="0"/>
          <w:marBottom w:val="0"/>
          <w:divBdr>
            <w:top w:val="none" w:sz="0" w:space="0" w:color="auto"/>
            <w:left w:val="none" w:sz="0" w:space="0" w:color="auto"/>
            <w:bottom w:val="none" w:sz="0" w:space="0" w:color="auto"/>
            <w:right w:val="none" w:sz="0" w:space="0" w:color="auto"/>
          </w:divBdr>
        </w:div>
        <w:div w:id="337536403">
          <w:marLeft w:val="0"/>
          <w:marRight w:val="0"/>
          <w:marTop w:val="0"/>
          <w:marBottom w:val="0"/>
          <w:divBdr>
            <w:top w:val="none" w:sz="0" w:space="0" w:color="auto"/>
            <w:left w:val="none" w:sz="0" w:space="0" w:color="auto"/>
            <w:bottom w:val="none" w:sz="0" w:space="0" w:color="auto"/>
            <w:right w:val="none" w:sz="0" w:space="0" w:color="auto"/>
          </w:divBdr>
        </w:div>
      </w:divsChild>
    </w:div>
    <w:div w:id="1994410446">
      <w:bodyDiv w:val="1"/>
      <w:marLeft w:val="0"/>
      <w:marRight w:val="0"/>
      <w:marTop w:val="0"/>
      <w:marBottom w:val="0"/>
      <w:divBdr>
        <w:top w:val="none" w:sz="0" w:space="0" w:color="auto"/>
        <w:left w:val="none" w:sz="0" w:space="0" w:color="auto"/>
        <w:bottom w:val="none" w:sz="0" w:space="0" w:color="auto"/>
        <w:right w:val="none" w:sz="0" w:space="0" w:color="auto"/>
      </w:divBdr>
      <w:divsChild>
        <w:div w:id="342903662">
          <w:marLeft w:val="0"/>
          <w:marRight w:val="0"/>
          <w:marTop w:val="0"/>
          <w:marBottom w:val="0"/>
          <w:divBdr>
            <w:top w:val="none" w:sz="0" w:space="0" w:color="auto"/>
            <w:left w:val="none" w:sz="0" w:space="0" w:color="auto"/>
            <w:bottom w:val="none" w:sz="0" w:space="0" w:color="auto"/>
            <w:right w:val="none" w:sz="0" w:space="0" w:color="auto"/>
          </w:divBdr>
        </w:div>
        <w:div w:id="143813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Gulnaz AKSAHIN ALTACA</dc:creator>
  <cp:keywords/>
  <dc:description/>
  <cp:lastModifiedBy>Gulnaz Aksahin</cp:lastModifiedBy>
  <cp:revision>4</cp:revision>
  <dcterms:created xsi:type="dcterms:W3CDTF">2021-06-02T22:09:00Z</dcterms:created>
  <dcterms:modified xsi:type="dcterms:W3CDTF">2021-06-03T08:42:00Z</dcterms:modified>
</cp:coreProperties>
</file>