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79AB" w:rsidRDefault="00FB79AB">
      <w:pPr>
        <w:tabs>
          <w:tab w:val="center" w:pos="4320"/>
          <w:tab w:val="right" w:pos="8640"/>
        </w:tabs>
        <w:spacing w:after="0" w:line="240" w:lineRule="auto"/>
        <w:jc w:val="center"/>
        <w:rPr>
          <w:b/>
          <w:color w:val="000000"/>
          <w:sz w:val="24"/>
          <w:szCs w:val="24"/>
        </w:rPr>
      </w:pPr>
    </w:p>
    <w:p w14:paraId="00000002" w14:textId="77777777" w:rsidR="00FB79AB" w:rsidRDefault="00FB79AB">
      <w:pPr>
        <w:tabs>
          <w:tab w:val="center" w:pos="4320"/>
          <w:tab w:val="right" w:pos="8640"/>
        </w:tabs>
        <w:spacing w:after="0" w:line="240" w:lineRule="auto"/>
        <w:jc w:val="center"/>
        <w:rPr>
          <w:b/>
          <w:color w:val="000000"/>
          <w:sz w:val="24"/>
          <w:szCs w:val="24"/>
        </w:rPr>
      </w:pPr>
    </w:p>
    <w:p w14:paraId="00000003" w14:textId="77777777" w:rsidR="00FB79AB" w:rsidRDefault="00FB79AB">
      <w:pPr>
        <w:tabs>
          <w:tab w:val="center" w:pos="4320"/>
          <w:tab w:val="right" w:pos="8640"/>
        </w:tabs>
        <w:spacing w:after="0" w:line="240" w:lineRule="auto"/>
        <w:jc w:val="center"/>
        <w:rPr>
          <w:b/>
          <w:color w:val="000000"/>
          <w:sz w:val="24"/>
          <w:szCs w:val="24"/>
        </w:rPr>
      </w:pPr>
    </w:p>
    <w:p w14:paraId="00000004" w14:textId="77777777" w:rsidR="00FB79AB" w:rsidRDefault="0093492D">
      <w:pPr>
        <w:tabs>
          <w:tab w:val="center" w:pos="4320"/>
          <w:tab w:val="right" w:pos="8640"/>
        </w:tabs>
        <w:spacing w:after="0" w:line="240" w:lineRule="auto"/>
        <w:jc w:val="center"/>
        <w:rPr>
          <w:b/>
          <w:color w:val="002060"/>
          <w:sz w:val="24"/>
          <w:szCs w:val="24"/>
        </w:rPr>
      </w:pPr>
      <w:r>
        <w:rPr>
          <w:b/>
          <w:color w:val="002060"/>
          <w:sz w:val="24"/>
          <w:szCs w:val="24"/>
        </w:rPr>
        <w:t xml:space="preserve">Annex B </w:t>
      </w:r>
    </w:p>
    <w:p w14:paraId="00000005" w14:textId="77777777" w:rsidR="00FB79AB" w:rsidRDefault="0093492D">
      <w:pPr>
        <w:tabs>
          <w:tab w:val="center" w:pos="4320"/>
          <w:tab w:val="right" w:pos="8640"/>
        </w:tabs>
        <w:spacing w:after="0" w:line="240" w:lineRule="auto"/>
        <w:jc w:val="center"/>
        <w:rPr>
          <w:b/>
          <w:color w:val="002060"/>
          <w:sz w:val="24"/>
          <w:szCs w:val="24"/>
        </w:rPr>
      </w:pPr>
      <w:r>
        <w:rPr>
          <w:b/>
          <w:color w:val="002060"/>
          <w:sz w:val="24"/>
          <w:szCs w:val="24"/>
        </w:rPr>
        <w:t>Call for Proposals (CFP) for Responsible Parties</w:t>
      </w:r>
    </w:p>
    <w:p w14:paraId="00000006" w14:textId="77777777" w:rsidR="00FB79AB" w:rsidRDefault="0093492D">
      <w:pPr>
        <w:tabs>
          <w:tab w:val="center" w:pos="4320"/>
          <w:tab w:val="right" w:pos="8640"/>
        </w:tabs>
        <w:spacing w:after="0" w:line="240" w:lineRule="auto"/>
        <w:jc w:val="center"/>
        <w:rPr>
          <w:b/>
          <w:color w:val="002060"/>
          <w:sz w:val="28"/>
          <w:szCs w:val="28"/>
        </w:rPr>
      </w:pPr>
      <w:r>
        <w:rPr>
          <w:b/>
          <w:color w:val="002060"/>
          <w:sz w:val="28"/>
          <w:szCs w:val="28"/>
        </w:rPr>
        <w:t>(For Civil Society Organizations- CSOs)</w:t>
      </w:r>
    </w:p>
    <w:p w14:paraId="00000007" w14:textId="77777777" w:rsidR="00FB79AB" w:rsidRDefault="00FB79AB">
      <w:pPr>
        <w:tabs>
          <w:tab w:val="center" w:pos="4320"/>
          <w:tab w:val="right" w:pos="8640"/>
        </w:tabs>
        <w:spacing w:after="0" w:line="240" w:lineRule="auto"/>
        <w:jc w:val="center"/>
        <w:rPr>
          <w:b/>
          <w:color w:val="000000"/>
          <w:sz w:val="24"/>
          <w:szCs w:val="24"/>
        </w:rPr>
      </w:pPr>
    </w:p>
    <w:p w14:paraId="00000008" w14:textId="77777777" w:rsidR="00FB79AB" w:rsidRDefault="0093492D">
      <w:pPr>
        <w:tabs>
          <w:tab w:val="center" w:pos="4320"/>
          <w:tab w:val="right" w:pos="8640"/>
        </w:tabs>
        <w:spacing w:after="0" w:line="240" w:lineRule="auto"/>
        <w:jc w:val="center"/>
        <w:rPr>
          <w:b/>
          <w:color w:val="000000"/>
          <w:sz w:val="24"/>
          <w:szCs w:val="24"/>
        </w:rPr>
      </w:pPr>
      <w:bookmarkStart w:id="0" w:name="_heading=h.gjdgxs" w:colFirst="0" w:colLast="0"/>
      <w:bookmarkEnd w:id="0"/>
      <w:r>
        <w:rPr>
          <w:b/>
          <w:color w:val="000000"/>
          <w:sz w:val="24"/>
          <w:szCs w:val="24"/>
        </w:rPr>
        <w:t xml:space="preserve"> </w:t>
      </w:r>
    </w:p>
    <w:p w14:paraId="00000009" w14:textId="77777777" w:rsidR="00FB79AB" w:rsidRDefault="0093492D">
      <w:pPr>
        <w:spacing w:after="0" w:line="240" w:lineRule="auto"/>
        <w:jc w:val="center"/>
        <w:rPr>
          <w:b/>
          <w:color w:val="0070C0"/>
          <w:sz w:val="18"/>
          <w:szCs w:val="18"/>
          <w:u w:val="single"/>
        </w:rPr>
      </w:pPr>
      <w:r>
        <w:rPr>
          <w:b/>
          <w:color w:val="0070C0"/>
          <w:sz w:val="18"/>
          <w:szCs w:val="18"/>
          <w:u w:val="single"/>
        </w:rPr>
        <w:t>Section 1</w:t>
      </w:r>
    </w:p>
    <w:p w14:paraId="0000000A" w14:textId="77777777" w:rsidR="00FB79AB" w:rsidRDefault="00FB79AB">
      <w:pPr>
        <w:spacing w:after="0" w:line="240" w:lineRule="auto"/>
        <w:rPr>
          <w:b/>
          <w:sz w:val="18"/>
          <w:szCs w:val="18"/>
        </w:rPr>
      </w:pPr>
    </w:p>
    <w:p w14:paraId="0000000B" w14:textId="77777777" w:rsidR="00FB79AB" w:rsidRDefault="0093492D">
      <w:pPr>
        <w:spacing w:after="0" w:line="240" w:lineRule="auto"/>
        <w:rPr>
          <w:b/>
          <w:sz w:val="18"/>
          <w:szCs w:val="18"/>
        </w:rPr>
      </w:pPr>
      <w:r>
        <w:rPr>
          <w:b/>
          <w:sz w:val="18"/>
          <w:szCs w:val="18"/>
        </w:rPr>
        <w:t>UNF-ECA-KAZ-CFP-2021-002</w:t>
      </w:r>
    </w:p>
    <w:p w14:paraId="0000000C" w14:textId="77777777" w:rsidR="00FB79AB" w:rsidRDefault="00FB79AB">
      <w:pPr>
        <w:spacing w:after="0" w:line="240" w:lineRule="auto"/>
        <w:rPr>
          <w:sz w:val="18"/>
          <w:szCs w:val="18"/>
        </w:rPr>
      </w:pPr>
    </w:p>
    <w:p w14:paraId="0000000D" w14:textId="77777777" w:rsidR="00FB79AB" w:rsidRDefault="0093492D">
      <w:pPr>
        <w:numPr>
          <w:ilvl w:val="0"/>
          <w:numId w:val="10"/>
        </w:numPr>
        <w:tabs>
          <w:tab w:val="center" w:pos="4320"/>
          <w:tab w:val="right" w:pos="8640"/>
        </w:tabs>
        <w:spacing w:after="0" w:line="240" w:lineRule="auto"/>
        <w:rPr>
          <w:b/>
          <w:color w:val="0070C0"/>
          <w:sz w:val="18"/>
          <w:szCs w:val="18"/>
        </w:rPr>
      </w:pPr>
      <w:r>
        <w:rPr>
          <w:b/>
          <w:color w:val="0070C0"/>
          <w:sz w:val="18"/>
          <w:szCs w:val="18"/>
        </w:rPr>
        <w:t>CFP letter for Responsible Parties</w:t>
      </w:r>
    </w:p>
    <w:p w14:paraId="0000000E" w14:textId="77777777" w:rsidR="00FB79AB" w:rsidRDefault="00FB79AB">
      <w:pPr>
        <w:spacing w:after="0" w:line="240" w:lineRule="auto"/>
        <w:rPr>
          <w:sz w:val="18"/>
          <w:szCs w:val="18"/>
        </w:rPr>
      </w:pPr>
    </w:p>
    <w:p w14:paraId="0000000F" w14:textId="77777777" w:rsidR="00FB79AB" w:rsidRDefault="0093492D">
      <w:pPr>
        <w:spacing w:after="0" w:line="240" w:lineRule="auto"/>
        <w:rPr>
          <w:sz w:val="18"/>
          <w:szCs w:val="18"/>
        </w:rPr>
      </w:pPr>
      <w:r>
        <w:rPr>
          <w:sz w:val="18"/>
          <w:szCs w:val="18"/>
        </w:rPr>
        <w:t xml:space="preserve">UNWOMEN plans to engage a </w:t>
      </w:r>
      <w:r>
        <w:rPr>
          <w:sz w:val="18"/>
          <w:szCs w:val="18"/>
          <w:u w:val="single"/>
        </w:rPr>
        <w:t>Responsible Party</w:t>
      </w:r>
      <w:r>
        <w:rPr>
          <w:sz w:val="18"/>
          <w:szCs w:val="18"/>
        </w:rPr>
        <w:t xml:space="preserve"> as defined in accordance with these documents. UN-WOMEN now </w:t>
      </w:r>
      <w:proofErr w:type="gramStart"/>
      <w:r>
        <w:rPr>
          <w:sz w:val="18"/>
          <w:szCs w:val="18"/>
        </w:rPr>
        <w:t>invites</w:t>
      </w:r>
      <w:proofErr w:type="gramEnd"/>
      <w:r>
        <w:rPr>
          <w:sz w:val="18"/>
          <w:szCs w:val="18"/>
        </w:rPr>
        <w:t xml:space="preserve"> sealed proposals from qualified proponents for providing the requirements as defined in the UN-WOMEN Terms of Reference. </w:t>
      </w:r>
    </w:p>
    <w:p w14:paraId="00000010" w14:textId="059421CE" w:rsidR="00FB79AB" w:rsidRDefault="0093492D">
      <w:pPr>
        <w:spacing w:after="0" w:line="240" w:lineRule="auto"/>
        <w:rPr>
          <w:sz w:val="18"/>
          <w:szCs w:val="18"/>
        </w:rPr>
      </w:pPr>
      <w:r>
        <w:rPr>
          <w:sz w:val="18"/>
          <w:szCs w:val="18"/>
        </w:rPr>
        <w:t xml:space="preserve">Proposals must be received by UNWOMEN at the address specified not later than on </w:t>
      </w:r>
      <w:r w:rsidR="00502301" w:rsidRPr="00502301">
        <w:rPr>
          <w:b/>
          <w:bCs/>
          <w:sz w:val="18"/>
          <w:szCs w:val="18"/>
        </w:rPr>
        <w:t>30</w:t>
      </w:r>
      <w:r w:rsidRPr="00502301">
        <w:rPr>
          <w:b/>
          <w:bCs/>
          <w:sz w:val="18"/>
          <w:szCs w:val="18"/>
        </w:rPr>
        <w:t xml:space="preserve"> </w:t>
      </w:r>
      <w:r>
        <w:rPr>
          <w:b/>
          <w:sz w:val="18"/>
          <w:szCs w:val="18"/>
        </w:rPr>
        <w:t>November 2021 23:59 Nur-Sultan time</w:t>
      </w:r>
      <w:r>
        <w:rPr>
          <w:sz w:val="18"/>
          <w:szCs w:val="18"/>
        </w:rPr>
        <w:t>.</w:t>
      </w:r>
    </w:p>
    <w:p w14:paraId="00000011" w14:textId="77777777" w:rsidR="00FB79AB" w:rsidRDefault="00FB79AB">
      <w:pPr>
        <w:spacing w:after="0" w:line="240" w:lineRule="auto"/>
        <w:rPr>
          <w:sz w:val="18"/>
          <w:szCs w:val="18"/>
        </w:rPr>
      </w:pPr>
    </w:p>
    <w:p w14:paraId="00000012" w14:textId="77777777" w:rsidR="00FB79AB" w:rsidRDefault="0093492D">
      <w:pPr>
        <w:spacing w:after="0" w:line="240" w:lineRule="auto"/>
        <w:rPr>
          <w:sz w:val="18"/>
          <w:szCs w:val="18"/>
        </w:rPr>
      </w:pPr>
      <w:r>
        <w:rPr>
          <w:b/>
          <w:sz w:val="18"/>
          <w:szCs w:val="18"/>
        </w:rPr>
        <w:t>The budget range for this proposal should be</w:t>
      </w:r>
      <w:r>
        <w:rPr>
          <w:sz w:val="18"/>
          <w:szCs w:val="18"/>
        </w:rPr>
        <w:t xml:space="preserve"> </w:t>
      </w:r>
      <w:r>
        <w:rPr>
          <w:b/>
          <w:sz w:val="18"/>
          <w:szCs w:val="18"/>
        </w:rPr>
        <w:t>$65,000 – $80,000.</w:t>
      </w:r>
    </w:p>
    <w:p w14:paraId="00000013" w14:textId="77777777" w:rsidR="00FB79AB" w:rsidRDefault="00FB79AB">
      <w:pPr>
        <w:tabs>
          <w:tab w:val="left" w:pos="-720"/>
          <w:tab w:val="left" w:pos="1440"/>
        </w:tabs>
        <w:spacing w:after="0" w:line="240" w:lineRule="auto"/>
        <w:rPr>
          <w:sz w:val="18"/>
          <w:szCs w:val="18"/>
        </w:rPr>
      </w:pPr>
    </w:p>
    <w:tbl>
      <w:tblPr>
        <w:tblStyle w:val="a"/>
        <w:tblW w:w="9450"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4950"/>
        <w:gridCol w:w="4500"/>
      </w:tblGrid>
      <w:tr w:rsidR="00FB79AB" w14:paraId="744C236A" w14:textId="77777777">
        <w:trPr>
          <w:trHeight w:val="446"/>
        </w:trPr>
        <w:tc>
          <w:tcPr>
            <w:tcW w:w="4950" w:type="dxa"/>
            <w:tcBorders>
              <w:right w:val="single" w:sz="4" w:space="0" w:color="000000"/>
            </w:tcBorders>
            <w:shd w:val="clear" w:color="auto" w:fill="D5DCE4"/>
          </w:tcPr>
          <w:p w14:paraId="00000014" w14:textId="77777777" w:rsidR="00FB79AB" w:rsidRDefault="0093492D">
            <w:pPr>
              <w:tabs>
                <w:tab w:val="left" w:pos="-720"/>
                <w:tab w:val="left" w:pos="1440"/>
              </w:tabs>
              <w:rPr>
                <w:b/>
                <w:sz w:val="18"/>
                <w:szCs w:val="18"/>
              </w:rPr>
            </w:pPr>
            <w:r>
              <w:rPr>
                <w:b/>
                <w:sz w:val="18"/>
                <w:szCs w:val="18"/>
              </w:rPr>
              <w:t xml:space="preserve">This UN-Women Call for Proposals consists of </w:t>
            </w:r>
            <w:r>
              <w:rPr>
                <w:b/>
                <w:sz w:val="18"/>
                <w:szCs w:val="18"/>
                <w:u w:val="single"/>
              </w:rPr>
              <w:t xml:space="preserve">Two </w:t>
            </w:r>
            <w:r>
              <w:rPr>
                <w:b/>
                <w:sz w:val="18"/>
                <w:szCs w:val="18"/>
              </w:rPr>
              <w:t>sections:</w:t>
            </w:r>
          </w:p>
        </w:tc>
        <w:tc>
          <w:tcPr>
            <w:tcW w:w="4500" w:type="dxa"/>
            <w:tcBorders>
              <w:left w:val="single" w:sz="4" w:space="0" w:color="000000"/>
            </w:tcBorders>
            <w:shd w:val="clear" w:color="auto" w:fill="D5DCE4"/>
          </w:tcPr>
          <w:p w14:paraId="00000015" w14:textId="77777777" w:rsidR="00FB79AB" w:rsidRDefault="0093492D">
            <w:pPr>
              <w:tabs>
                <w:tab w:val="left" w:pos="-720"/>
                <w:tab w:val="left" w:pos="1440"/>
              </w:tabs>
              <w:jc w:val="center"/>
              <w:rPr>
                <w:b/>
                <w:sz w:val="18"/>
                <w:szCs w:val="18"/>
              </w:rPr>
            </w:pPr>
            <w:r>
              <w:rPr>
                <w:b/>
                <w:sz w:val="18"/>
                <w:szCs w:val="18"/>
              </w:rPr>
              <w:t>Annexes to be completed by proponents and returned with their proposal (mandatory)</w:t>
            </w:r>
          </w:p>
        </w:tc>
      </w:tr>
      <w:tr w:rsidR="00FB79AB" w14:paraId="27F78422" w14:textId="77777777">
        <w:trPr>
          <w:trHeight w:val="230"/>
        </w:trPr>
        <w:tc>
          <w:tcPr>
            <w:tcW w:w="4950" w:type="dxa"/>
            <w:tcBorders>
              <w:right w:val="single" w:sz="4" w:space="0" w:color="000000"/>
            </w:tcBorders>
          </w:tcPr>
          <w:p w14:paraId="00000016" w14:textId="77777777" w:rsidR="00FB79AB" w:rsidRDefault="0093492D">
            <w:pPr>
              <w:tabs>
                <w:tab w:val="left" w:pos="-720"/>
                <w:tab w:val="left" w:pos="1440"/>
              </w:tabs>
              <w:rPr>
                <w:b/>
                <w:sz w:val="18"/>
                <w:szCs w:val="18"/>
                <w:highlight w:val="yellow"/>
                <w:u w:val="single"/>
              </w:rPr>
            </w:pPr>
            <w:r>
              <w:rPr>
                <w:b/>
                <w:color w:val="0070C0"/>
                <w:sz w:val="18"/>
                <w:szCs w:val="18"/>
                <w:u w:val="single"/>
              </w:rPr>
              <w:t xml:space="preserve">Section 1 </w:t>
            </w:r>
          </w:p>
        </w:tc>
        <w:tc>
          <w:tcPr>
            <w:tcW w:w="4500" w:type="dxa"/>
            <w:tcBorders>
              <w:left w:val="single" w:sz="4" w:space="0" w:color="000000"/>
            </w:tcBorders>
          </w:tcPr>
          <w:p w14:paraId="00000017" w14:textId="77777777" w:rsidR="00FB79AB" w:rsidRDefault="0093492D">
            <w:pPr>
              <w:tabs>
                <w:tab w:val="left" w:pos="-720"/>
                <w:tab w:val="left" w:pos="1440"/>
              </w:tabs>
              <w:rPr>
                <w:sz w:val="18"/>
                <w:szCs w:val="18"/>
              </w:rPr>
            </w:pPr>
            <w:r>
              <w:rPr>
                <w:b/>
                <w:sz w:val="18"/>
                <w:szCs w:val="18"/>
              </w:rPr>
              <w:t>Annex B-1</w:t>
            </w:r>
            <w:r>
              <w:rPr>
                <w:sz w:val="18"/>
                <w:szCs w:val="18"/>
              </w:rPr>
              <w:t xml:space="preserve"> Mandatory requirements/pre-qualification criteria</w:t>
            </w:r>
          </w:p>
        </w:tc>
      </w:tr>
      <w:tr w:rsidR="00FB79AB" w14:paraId="5D94D21C" w14:textId="77777777">
        <w:trPr>
          <w:trHeight w:val="907"/>
        </w:trPr>
        <w:tc>
          <w:tcPr>
            <w:tcW w:w="4950" w:type="dxa"/>
            <w:tcBorders>
              <w:right w:val="single" w:sz="4" w:space="0" w:color="000000"/>
            </w:tcBorders>
          </w:tcPr>
          <w:p w14:paraId="00000018" w14:textId="77777777" w:rsidR="00FB79AB" w:rsidRDefault="0093492D">
            <w:pPr>
              <w:numPr>
                <w:ilvl w:val="0"/>
                <w:numId w:val="4"/>
              </w:numPr>
              <w:rPr>
                <w:sz w:val="18"/>
                <w:szCs w:val="18"/>
              </w:rPr>
            </w:pPr>
            <w:r>
              <w:rPr>
                <w:sz w:val="18"/>
                <w:szCs w:val="18"/>
              </w:rPr>
              <w:t>CFP letter for Responsible Parties</w:t>
            </w:r>
          </w:p>
          <w:p w14:paraId="00000019" w14:textId="77777777" w:rsidR="00FB79AB" w:rsidRDefault="0093492D">
            <w:pPr>
              <w:numPr>
                <w:ilvl w:val="0"/>
                <w:numId w:val="4"/>
              </w:numPr>
              <w:rPr>
                <w:sz w:val="18"/>
                <w:szCs w:val="18"/>
              </w:rPr>
            </w:pPr>
            <w:r>
              <w:rPr>
                <w:sz w:val="18"/>
                <w:szCs w:val="18"/>
              </w:rPr>
              <w:t>Proposal data sheet for Responsible Parties</w:t>
            </w:r>
          </w:p>
          <w:p w14:paraId="0000001A" w14:textId="77777777" w:rsidR="00FB79AB" w:rsidRDefault="0093492D">
            <w:pPr>
              <w:numPr>
                <w:ilvl w:val="0"/>
                <w:numId w:val="4"/>
              </w:numPr>
              <w:rPr>
                <w:sz w:val="18"/>
                <w:szCs w:val="18"/>
              </w:rPr>
            </w:pPr>
            <w:r>
              <w:rPr>
                <w:sz w:val="18"/>
                <w:szCs w:val="18"/>
              </w:rPr>
              <w:t>UN Women Terms of Reference</w:t>
            </w:r>
          </w:p>
          <w:p w14:paraId="0000001B" w14:textId="77777777" w:rsidR="00FB79AB" w:rsidRDefault="0093492D">
            <w:pPr>
              <w:tabs>
                <w:tab w:val="left" w:pos="-720"/>
                <w:tab w:val="left" w:pos="1440"/>
              </w:tabs>
              <w:ind w:left="360"/>
              <w:rPr>
                <w:sz w:val="18"/>
                <w:szCs w:val="18"/>
              </w:rPr>
            </w:pPr>
            <w:r>
              <w:rPr>
                <w:b/>
                <w:sz w:val="18"/>
                <w:szCs w:val="18"/>
              </w:rPr>
              <w:t>Annex B-1</w:t>
            </w:r>
            <w:r>
              <w:rPr>
                <w:sz w:val="18"/>
                <w:szCs w:val="18"/>
              </w:rPr>
              <w:t xml:space="preserve"> Mandatory requirements/pre-qualification criteria</w:t>
            </w:r>
          </w:p>
        </w:tc>
        <w:tc>
          <w:tcPr>
            <w:tcW w:w="4500" w:type="dxa"/>
            <w:tcBorders>
              <w:left w:val="single" w:sz="4" w:space="0" w:color="000000"/>
            </w:tcBorders>
          </w:tcPr>
          <w:p w14:paraId="0000001C" w14:textId="77777777" w:rsidR="00FB79AB" w:rsidRDefault="0093492D">
            <w:pPr>
              <w:tabs>
                <w:tab w:val="left" w:pos="-720"/>
                <w:tab w:val="left" w:pos="1440"/>
              </w:tabs>
              <w:rPr>
                <w:sz w:val="18"/>
                <w:szCs w:val="18"/>
              </w:rPr>
            </w:pPr>
            <w:r>
              <w:rPr>
                <w:b/>
                <w:sz w:val="18"/>
                <w:szCs w:val="18"/>
              </w:rPr>
              <w:t>Annex B-2</w:t>
            </w:r>
            <w:r>
              <w:rPr>
                <w:sz w:val="18"/>
                <w:szCs w:val="18"/>
              </w:rPr>
              <w:t xml:space="preserve"> Template for proposal submission</w:t>
            </w:r>
          </w:p>
          <w:p w14:paraId="0000001D" w14:textId="77777777" w:rsidR="00FB79AB" w:rsidRDefault="0093492D">
            <w:pPr>
              <w:tabs>
                <w:tab w:val="left" w:pos="-720"/>
                <w:tab w:val="left" w:pos="1440"/>
              </w:tabs>
              <w:rPr>
                <w:sz w:val="18"/>
                <w:szCs w:val="18"/>
              </w:rPr>
            </w:pPr>
            <w:r>
              <w:rPr>
                <w:b/>
                <w:sz w:val="18"/>
                <w:szCs w:val="18"/>
              </w:rPr>
              <w:t>Annex B-3</w:t>
            </w:r>
            <w:r>
              <w:rPr>
                <w:sz w:val="18"/>
                <w:szCs w:val="18"/>
              </w:rPr>
              <w:t xml:space="preserve"> Format of resume for proposed staff</w:t>
            </w:r>
          </w:p>
          <w:p w14:paraId="0000001E" w14:textId="77777777" w:rsidR="00FB79AB" w:rsidRDefault="0093492D">
            <w:pPr>
              <w:tabs>
                <w:tab w:val="left" w:pos="-720"/>
                <w:tab w:val="left" w:pos="1440"/>
              </w:tabs>
              <w:rPr>
                <w:sz w:val="18"/>
                <w:szCs w:val="18"/>
              </w:rPr>
            </w:pPr>
            <w:r>
              <w:rPr>
                <w:b/>
                <w:sz w:val="18"/>
                <w:szCs w:val="18"/>
              </w:rPr>
              <w:t>Annex B-4</w:t>
            </w:r>
            <w:r>
              <w:rPr>
                <w:sz w:val="18"/>
                <w:szCs w:val="18"/>
              </w:rPr>
              <w:t xml:space="preserve"> Capacity Assessment minimum Documents</w:t>
            </w:r>
          </w:p>
          <w:p w14:paraId="0000001F" w14:textId="77777777" w:rsidR="00FB79AB" w:rsidRDefault="00FB79AB">
            <w:pPr>
              <w:tabs>
                <w:tab w:val="left" w:pos="-720"/>
                <w:tab w:val="left" w:pos="1440"/>
              </w:tabs>
              <w:rPr>
                <w:sz w:val="18"/>
                <w:szCs w:val="18"/>
              </w:rPr>
            </w:pPr>
          </w:p>
        </w:tc>
      </w:tr>
      <w:tr w:rsidR="00FB79AB" w14:paraId="314D5A22" w14:textId="77777777">
        <w:trPr>
          <w:trHeight w:val="215"/>
        </w:trPr>
        <w:tc>
          <w:tcPr>
            <w:tcW w:w="4950" w:type="dxa"/>
            <w:tcBorders>
              <w:right w:val="single" w:sz="4" w:space="0" w:color="000000"/>
            </w:tcBorders>
          </w:tcPr>
          <w:p w14:paraId="00000020" w14:textId="77777777" w:rsidR="00FB79AB" w:rsidRDefault="0093492D">
            <w:pPr>
              <w:tabs>
                <w:tab w:val="left" w:pos="-720"/>
                <w:tab w:val="left" w:pos="1440"/>
              </w:tabs>
              <w:rPr>
                <w:b/>
                <w:sz w:val="18"/>
                <w:szCs w:val="18"/>
                <w:u w:val="single"/>
              </w:rPr>
            </w:pPr>
            <w:r>
              <w:rPr>
                <w:b/>
                <w:color w:val="0070C0"/>
                <w:sz w:val="18"/>
                <w:szCs w:val="18"/>
                <w:u w:val="single"/>
              </w:rPr>
              <w:t>Section 2</w:t>
            </w:r>
          </w:p>
        </w:tc>
        <w:tc>
          <w:tcPr>
            <w:tcW w:w="4500" w:type="dxa"/>
            <w:tcBorders>
              <w:left w:val="single" w:sz="4" w:space="0" w:color="000000"/>
            </w:tcBorders>
          </w:tcPr>
          <w:p w14:paraId="00000021" w14:textId="77777777" w:rsidR="00FB79AB" w:rsidRDefault="00FB79AB">
            <w:pPr>
              <w:tabs>
                <w:tab w:val="left" w:pos="-720"/>
                <w:tab w:val="left" w:pos="1440"/>
              </w:tabs>
              <w:rPr>
                <w:sz w:val="18"/>
                <w:szCs w:val="18"/>
              </w:rPr>
            </w:pPr>
          </w:p>
        </w:tc>
      </w:tr>
      <w:tr w:rsidR="00FB79AB" w14:paraId="7F879BA5" w14:textId="77777777">
        <w:trPr>
          <w:trHeight w:val="230"/>
        </w:trPr>
        <w:tc>
          <w:tcPr>
            <w:tcW w:w="4950" w:type="dxa"/>
            <w:tcBorders>
              <w:right w:val="single" w:sz="4" w:space="0" w:color="000000"/>
            </w:tcBorders>
          </w:tcPr>
          <w:p w14:paraId="00000022" w14:textId="77777777" w:rsidR="00FB79AB" w:rsidRDefault="0093492D">
            <w:pPr>
              <w:numPr>
                <w:ilvl w:val="0"/>
                <w:numId w:val="7"/>
              </w:numPr>
              <w:tabs>
                <w:tab w:val="left" w:pos="-720"/>
                <w:tab w:val="left" w:pos="1440"/>
              </w:tabs>
              <w:rPr>
                <w:sz w:val="18"/>
                <w:szCs w:val="18"/>
              </w:rPr>
            </w:pPr>
            <w:r>
              <w:rPr>
                <w:sz w:val="18"/>
                <w:szCs w:val="18"/>
              </w:rPr>
              <w:t>Instructions to proponents</w:t>
            </w:r>
          </w:p>
        </w:tc>
        <w:tc>
          <w:tcPr>
            <w:tcW w:w="4500" w:type="dxa"/>
            <w:tcBorders>
              <w:left w:val="single" w:sz="4" w:space="0" w:color="000000"/>
            </w:tcBorders>
          </w:tcPr>
          <w:p w14:paraId="00000023" w14:textId="77777777" w:rsidR="00FB79AB" w:rsidRDefault="00FB79AB">
            <w:pPr>
              <w:tabs>
                <w:tab w:val="left" w:pos="-720"/>
                <w:tab w:val="left" w:pos="1440"/>
              </w:tabs>
              <w:rPr>
                <w:sz w:val="18"/>
                <w:szCs w:val="18"/>
              </w:rPr>
            </w:pPr>
          </w:p>
        </w:tc>
      </w:tr>
      <w:tr w:rsidR="00FB79AB" w14:paraId="106B0C38" w14:textId="77777777">
        <w:trPr>
          <w:trHeight w:val="215"/>
        </w:trPr>
        <w:tc>
          <w:tcPr>
            <w:tcW w:w="4950" w:type="dxa"/>
            <w:tcBorders>
              <w:right w:val="single" w:sz="4" w:space="0" w:color="000000"/>
            </w:tcBorders>
          </w:tcPr>
          <w:p w14:paraId="00000024" w14:textId="77777777" w:rsidR="00FB79AB" w:rsidRDefault="0093492D">
            <w:pPr>
              <w:tabs>
                <w:tab w:val="left" w:pos="-720"/>
                <w:tab w:val="left" w:pos="1440"/>
              </w:tabs>
              <w:rPr>
                <w:sz w:val="18"/>
                <w:szCs w:val="18"/>
              </w:rPr>
            </w:pPr>
            <w:r>
              <w:rPr>
                <w:b/>
                <w:sz w:val="18"/>
                <w:szCs w:val="18"/>
              </w:rPr>
              <w:t xml:space="preserve">         Annex B-2</w:t>
            </w:r>
            <w:r>
              <w:rPr>
                <w:sz w:val="18"/>
                <w:szCs w:val="18"/>
              </w:rPr>
              <w:t xml:space="preserve"> Template for proposal submission</w:t>
            </w:r>
          </w:p>
        </w:tc>
        <w:tc>
          <w:tcPr>
            <w:tcW w:w="4500" w:type="dxa"/>
            <w:tcBorders>
              <w:left w:val="single" w:sz="4" w:space="0" w:color="000000"/>
            </w:tcBorders>
          </w:tcPr>
          <w:p w14:paraId="00000025" w14:textId="77777777" w:rsidR="00FB79AB" w:rsidRDefault="00FB79AB">
            <w:pPr>
              <w:tabs>
                <w:tab w:val="left" w:pos="-720"/>
                <w:tab w:val="left" w:pos="1440"/>
              </w:tabs>
              <w:rPr>
                <w:sz w:val="18"/>
                <w:szCs w:val="18"/>
              </w:rPr>
            </w:pPr>
          </w:p>
        </w:tc>
      </w:tr>
      <w:tr w:rsidR="00FB79AB" w14:paraId="75C07CCF" w14:textId="77777777">
        <w:trPr>
          <w:trHeight w:val="676"/>
        </w:trPr>
        <w:tc>
          <w:tcPr>
            <w:tcW w:w="4950" w:type="dxa"/>
            <w:tcBorders>
              <w:right w:val="single" w:sz="4" w:space="0" w:color="000000"/>
            </w:tcBorders>
          </w:tcPr>
          <w:p w14:paraId="00000026" w14:textId="77777777" w:rsidR="00FB79AB" w:rsidRDefault="0093492D">
            <w:pPr>
              <w:tabs>
                <w:tab w:val="left" w:pos="-720"/>
                <w:tab w:val="left" w:pos="1440"/>
              </w:tabs>
              <w:rPr>
                <w:sz w:val="18"/>
                <w:szCs w:val="18"/>
              </w:rPr>
            </w:pPr>
            <w:r>
              <w:rPr>
                <w:sz w:val="18"/>
                <w:szCs w:val="18"/>
              </w:rPr>
              <w:t xml:space="preserve">         </w:t>
            </w:r>
            <w:r>
              <w:rPr>
                <w:b/>
                <w:sz w:val="18"/>
                <w:szCs w:val="18"/>
              </w:rPr>
              <w:t>Annex B-3</w:t>
            </w:r>
            <w:r>
              <w:rPr>
                <w:sz w:val="18"/>
                <w:szCs w:val="18"/>
              </w:rPr>
              <w:t xml:space="preserve"> Format of resume for proposed staff</w:t>
            </w:r>
          </w:p>
          <w:p w14:paraId="00000027" w14:textId="77777777" w:rsidR="00FB79AB" w:rsidRDefault="0093492D">
            <w:pPr>
              <w:tabs>
                <w:tab w:val="left" w:pos="-720"/>
                <w:tab w:val="left" w:pos="1440"/>
              </w:tabs>
              <w:rPr>
                <w:sz w:val="18"/>
                <w:szCs w:val="18"/>
              </w:rPr>
            </w:pPr>
            <w:r>
              <w:rPr>
                <w:sz w:val="18"/>
                <w:szCs w:val="18"/>
              </w:rPr>
              <w:t xml:space="preserve">         </w:t>
            </w:r>
            <w:r>
              <w:rPr>
                <w:b/>
                <w:sz w:val="18"/>
                <w:szCs w:val="18"/>
              </w:rPr>
              <w:t>Annex B-4</w:t>
            </w:r>
            <w:r>
              <w:rPr>
                <w:sz w:val="18"/>
                <w:szCs w:val="18"/>
              </w:rPr>
              <w:t xml:space="preserve"> Capacity Assessment minimum Documents</w:t>
            </w:r>
          </w:p>
          <w:p w14:paraId="00000028" w14:textId="77777777" w:rsidR="00FB79AB" w:rsidRDefault="0093492D">
            <w:pPr>
              <w:tabs>
                <w:tab w:val="left" w:pos="-720"/>
                <w:tab w:val="left" w:pos="1440"/>
              </w:tabs>
              <w:rPr>
                <w:sz w:val="18"/>
                <w:szCs w:val="18"/>
              </w:rPr>
            </w:pPr>
            <w:r>
              <w:rPr>
                <w:sz w:val="18"/>
                <w:szCs w:val="18"/>
              </w:rPr>
              <w:t xml:space="preserve">         </w:t>
            </w:r>
          </w:p>
        </w:tc>
        <w:tc>
          <w:tcPr>
            <w:tcW w:w="4500" w:type="dxa"/>
            <w:tcBorders>
              <w:left w:val="single" w:sz="4" w:space="0" w:color="000000"/>
            </w:tcBorders>
          </w:tcPr>
          <w:p w14:paraId="00000029" w14:textId="77777777" w:rsidR="00FB79AB" w:rsidRDefault="00FB79AB">
            <w:pPr>
              <w:tabs>
                <w:tab w:val="left" w:pos="-720"/>
                <w:tab w:val="left" w:pos="1440"/>
              </w:tabs>
              <w:rPr>
                <w:sz w:val="18"/>
                <w:szCs w:val="18"/>
              </w:rPr>
            </w:pPr>
          </w:p>
        </w:tc>
      </w:tr>
    </w:tbl>
    <w:p w14:paraId="0000002A" w14:textId="77777777" w:rsidR="00FB79AB" w:rsidRDefault="0093492D">
      <w:pPr>
        <w:numPr>
          <w:ilvl w:val="0"/>
          <w:numId w:val="10"/>
        </w:numPr>
        <w:tabs>
          <w:tab w:val="center" w:pos="4320"/>
          <w:tab w:val="right" w:pos="8640"/>
        </w:tabs>
        <w:spacing w:after="0" w:line="240" w:lineRule="auto"/>
        <w:rPr>
          <w:b/>
          <w:color w:val="0070C0"/>
          <w:sz w:val="18"/>
          <w:szCs w:val="18"/>
        </w:rPr>
      </w:pPr>
      <w:r>
        <w:rPr>
          <w:b/>
          <w:color w:val="0070C0"/>
          <w:sz w:val="18"/>
          <w:szCs w:val="18"/>
        </w:rPr>
        <w:t>Proposal data sheet for Responsible Parties</w:t>
      </w:r>
    </w:p>
    <w:p w14:paraId="0000002B" w14:textId="77777777" w:rsidR="00FB79AB" w:rsidRDefault="0093492D">
      <w:pPr>
        <w:tabs>
          <w:tab w:val="right" w:pos="2880"/>
          <w:tab w:val="left" w:pos="3690"/>
          <w:tab w:val="left" w:pos="5040"/>
        </w:tabs>
        <w:spacing w:after="0" w:line="240" w:lineRule="auto"/>
        <w:ind w:right="144"/>
        <w:rPr>
          <w:b/>
          <w:sz w:val="18"/>
          <w:szCs w:val="18"/>
        </w:rPr>
      </w:pPr>
      <w:r>
        <w:rPr>
          <w:sz w:val="18"/>
          <w:szCs w:val="18"/>
        </w:rPr>
        <w:tab/>
      </w:r>
      <w:r>
        <w:rPr>
          <w:b/>
          <w:sz w:val="18"/>
          <w:szCs w:val="18"/>
        </w:rPr>
        <w:tab/>
      </w:r>
    </w:p>
    <w:p w14:paraId="0000002C" w14:textId="77777777" w:rsidR="00FB79AB" w:rsidRDefault="00FB79AB">
      <w:pPr>
        <w:tabs>
          <w:tab w:val="right" w:pos="2880"/>
          <w:tab w:val="left" w:pos="3690"/>
          <w:tab w:val="left" w:pos="5040"/>
        </w:tabs>
        <w:spacing w:after="0" w:line="240" w:lineRule="auto"/>
        <w:ind w:right="144"/>
        <w:rPr>
          <w:b/>
          <w:sz w:val="18"/>
          <w:szCs w:val="18"/>
        </w:rPr>
      </w:pP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4500"/>
        <w:gridCol w:w="2430"/>
        <w:gridCol w:w="2430"/>
      </w:tblGrid>
      <w:tr w:rsidR="00FB79AB" w14:paraId="74810170" w14:textId="77777777">
        <w:trPr>
          <w:trHeight w:val="315"/>
        </w:trPr>
        <w:tc>
          <w:tcPr>
            <w:tcW w:w="4500" w:type="dxa"/>
          </w:tcPr>
          <w:p w14:paraId="0000002D" w14:textId="77777777" w:rsidR="00FB79AB" w:rsidRDefault="0093492D">
            <w:pPr>
              <w:tabs>
                <w:tab w:val="right" w:pos="2880"/>
                <w:tab w:val="left" w:pos="3690"/>
                <w:tab w:val="left" w:pos="5040"/>
              </w:tabs>
              <w:ind w:right="144"/>
              <w:rPr>
                <w:b/>
                <w:sz w:val="18"/>
                <w:szCs w:val="18"/>
              </w:rPr>
            </w:pPr>
            <w:r>
              <w:rPr>
                <w:b/>
                <w:sz w:val="18"/>
                <w:szCs w:val="18"/>
              </w:rPr>
              <w:t>Program/Project:</w:t>
            </w:r>
          </w:p>
        </w:tc>
        <w:tc>
          <w:tcPr>
            <w:tcW w:w="4860" w:type="dxa"/>
            <w:gridSpan w:val="2"/>
            <w:shd w:val="clear" w:color="auto" w:fill="D5DCE4"/>
          </w:tcPr>
          <w:p w14:paraId="0000002E" w14:textId="77777777" w:rsidR="00FB79AB" w:rsidRDefault="0093492D">
            <w:pPr>
              <w:tabs>
                <w:tab w:val="right" w:pos="2880"/>
                <w:tab w:val="left" w:pos="3690"/>
                <w:tab w:val="left" w:pos="5040"/>
              </w:tabs>
              <w:ind w:right="144"/>
              <w:rPr>
                <w:b/>
                <w:sz w:val="18"/>
                <w:szCs w:val="18"/>
              </w:rPr>
            </w:pPr>
            <w:r>
              <w:rPr>
                <w:b/>
                <w:sz w:val="18"/>
                <w:szCs w:val="18"/>
              </w:rPr>
              <w:t>Requests for clarifications due:</w:t>
            </w:r>
          </w:p>
        </w:tc>
      </w:tr>
      <w:tr w:rsidR="00FB79AB" w14:paraId="142129CA" w14:textId="77777777">
        <w:trPr>
          <w:trHeight w:val="360"/>
        </w:trPr>
        <w:tc>
          <w:tcPr>
            <w:tcW w:w="4500" w:type="dxa"/>
          </w:tcPr>
          <w:p w14:paraId="00000030" w14:textId="77777777" w:rsidR="00FB79AB" w:rsidRDefault="0093492D">
            <w:pPr>
              <w:tabs>
                <w:tab w:val="right" w:pos="2880"/>
                <w:tab w:val="left" w:pos="3690"/>
                <w:tab w:val="left" w:pos="5040"/>
              </w:tabs>
              <w:ind w:right="144"/>
              <w:rPr>
                <w:b/>
                <w:sz w:val="18"/>
                <w:szCs w:val="18"/>
              </w:rPr>
            </w:pPr>
            <w:r>
              <w:rPr>
                <w:sz w:val="18"/>
                <w:szCs w:val="18"/>
              </w:rPr>
              <w:t xml:space="preserve">The Spotlight Initiative regional </w:t>
            </w:r>
            <w:proofErr w:type="spellStart"/>
            <w:r>
              <w:rPr>
                <w:sz w:val="18"/>
                <w:szCs w:val="18"/>
              </w:rPr>
              <w:t>programme</w:t>
            </w:r>
            <w:proofErr w:type="spellEnd"/>
            <w:r>
              <w:rPr>
                <w:sz w:val="18"/>
                <w:szCs w:val="18"/>
              </w:rPr>
              <w:t xml:space="preserve"> for Central Asia and Afghanistan</w:t>
            </w:r>
          </w:p>
        </w:tc>
        <w:tc>
          <w:tcPr>
            <w:tcW w:w="2430" w:type="dxa"/>
          </w:tcPr>
          <w:p w14:paraId="00000031" w14:textId="14ADED5D" w:rsidR="00FB79AB" w:rsidRDefault="0093492D">
            <w:pPr>
              <w:tabs>
                <w:tab w:val="right" w:pos="2880"/>
                <w:tab w:val="left" w:pos="3690"/>
                <w:tab w:val="left" w:pos="5040"/>
              </w:tabs>
              <w:ind w:right="144"/>
              <w:rPr>
                <w:b/>
                <w:sz w:val="18"/>
                <w:szCs w:val="18"/>
              </w:rPr>
            </w:pPr>
            <w:r>
              <w:rPr>
                <w:b/>
                <w:sz w:val="18"/>
                <w:szCs w:val="18"/>
              </w:rPr>
              <w:t xml:space="preserve">Date: </w:t>
            </w:r>
            <w:r w:rsidR="00336624">
              <w:rPr>
                <w:b/>
                <w:sz w:val="18"/>
                <w:szCs w:val="18"/>
              </w:rPr>
              <w:t>25</w:t>
            </w:r>
            <w:r>
              <w:rPr>
                <w:b/>
                <w:sz w:val="18"/>
                <w:szCs w:val="18"/>
              </w:rPr>
              <w:t xml:space="preserve"> November 2021</w:t>
            </w:r>
          </w:p>
        </w:tc>
        <w:tc>
          <w:tcPr>
            <w:tcW w:w="2430" w:type="dxa"/>
          </w:tcPr>
          <w:p w14:paraId="00000032" w14:textId="77777777" w:rsidR="00FB79AB" w:rsidRDefault="0093492D">
            <w:pPr>
              <w:tabs>
                <w:tab w:val="right" w:pos="2880"/>
                <w:tab w:val="left" w:pos="3690"/>
                <w:tab w:val="left" w:pos="5040"/>
              </w:tabs>
              <w:ind w:right="144"/>
              <w:rPr>
                <w:b/>
                <w:sz w:val="18"/>
                <w:szCs w:val="18"/>
              </w:rPr>
            </w:pPr>
            <w:r>
              <w:rPr>
                <w:b/>
                <w:sz w:val="18"/>
                <w:szCs w:val="18"/>
              </w:rPr>
              <w:t xml:space="preserve">Time: </w:t>
            </w:r>
            <w:r>
              <w:rPr>
                <w:sz w:val="18"/>
                <w:szCs w:val="18"/>
              </w:rPr>
              <w:t>18.00 Nur-Sultan time</w:t>
            </w:r>
          </w:p>
        </w:tc>
      </w:tr>
      <w:tr w:rsidR="00FB79AB" w14:paraId="574CE6D9" w14:textId="77777777">
        <w:tc>
          <w:tcPr>
            <w:tcW w:w="4500" w:type="dxa"/>
          </w:tcPr>
          <w:p w14:paraId="00000033" w14:textId="77777777" w:rsidR="00FB79AB" w:rsidRDefault="0093492D">
            <w:pPr>
              <w:tabs>
                <w:tab w:val="right" w:pos="2880"/>
                <w:tab w:val="left" w:pos="3690"/>
                <w:tab w:val="left" w:pos="5040"/>
              </w:tabs>
              <w:ind w:right="144"/>
              <w:rPr>
                <w:b/>
                <w:sz w:val="18"/>
                <w:szCs w:val="18"/>
              </w:rPr>
            </w:pPr>
            <w:r>
              <w:rPr>
                <w:b/>
                <w:sz w:val="18"/>
                <w:szCs w:val="18"/>
              </w:rPr>
              <w:t>Program official’s name:</w:t>
            </w:r>
          </w:p>
        </w:tc>
        <w:tc>
          <w:tcPr>
            <w:tcW w:w="4860" w:type="dxa"/>
            <w:gridSpan w:val="2"/>
          </w:tcPr>
          <w:p w14:paraId="00000034" w14:textId="77777777" w:rsidR="00FB79AB" w:rsidRDefault="0093492D">
            <w:pPr>
              <w:tabs>
                <w:tab w:val="right" w:pos="2880"/>
                <w:tab w:val="left" w:pos="3690"/>
                <w:tab w:val="left" w:pos="5040"/>
              </w:tabs>
              <w:ind w:right="144"/>
              <w:rPr>
                <w:b/>
                <w:sz w:val="18"/>
                <w:szCs w:val="18"/>
              </w:rPr>
            </w:pPr>
            <w:r>
              <w:rPr>
                <w:sz w:val="18"/>
                <w:szCs w:val="18"/>
              </w:rPr>
              <w:t>Aitzhamal Mansurova</w:t>
            </w:r>
            <w:r>
              <w:rPr>
                <w:b/>
                <w:sz w:val="18"/>
                <w:szCs w:val="18"/>
              </w:rPr>
              <w:t xml:space="preserve"> (via e-mail </w:t>
            </w:r>
            <w:hyperlink r:id="rId11">
              <w:r>
                <w:rPr>
                  <w:b/>
                  <w:color w:val="0563C1"/>
                  <w:sz w:val="18"/>
                  <w:szCs w:val="18"/>
                  <w:u w:val="single"/>
                </w:rPr>
                <w:t>Aitzhamal.Mansurova@unwomen.org</w:t>
              </w:r>
            </w:hyperlink>
            <w:r>
              <w:rPr>
                <w:b/>
                <w:sz w:val="18"/>
                <w:szCs w:val="18"/>
              </w:rPr>
              <w:t xml:space="preserve"> )</w:t>
            </w:r>
          </w:p>
        </w:tc>
      </w:tr>
      <w:tr w:rsidR="00FB79AB" w14:paraId="3C410313" w14:textId="77777777">
        <w:tc>
          <w:tcPr>
            <w:tcW w:w="4500" w:type="dxa"/>
          </w:tcPr>
          <w:p w14:paraId="00000036" w14:textId="77777777" w:rsidR="00FB79AB" w:rsidRDefault="00FB79AB">
            <w:pPr>
              <w:tabs>
                <w:tab w:val="right" w:pos="2880"/>
                <w:tab w:val="left" w:pos="3690"/>
                <w:tab w:val="left" w:pos="5040"/>
              </w:tabs>
              <w:ind w:right="144"/>
              <w:rPr>
                <w:b/>
                <w:sz w:val="18"/>
                <w:szCs w:val="18"/>
              </w:rPr>
            </w:pPr>
          </w:p>
        </w:tc>
        <w:tc>
          <w:tcPr>
            <w:tcW w:w="4860" w:type="dxa"/>
            <w:gridSpan w:val="2"/>
          </w:tcPr>
          <w:p w14:paraId="00000037" w14:textId="77777777" w:rsidR="00FB79AB" w:rsidRDefault="00FB79AB">
            <w:pPr>
              <w:tabs>
                <w:tab w:val="right" w:pos="2880"/>
                <w:tab w:val="left" w:pos="3690"/>
                <w:tab w:val="left" w:pos="5040"/>
              </w:tabs>
              <w:ind w:right="144"/>
              <w:rPr>
                <w:b/>
                <w:sz w:val="18"/>
                <w:szCs w:val="18"/>
              </w:rPr>
            </w:pPr>
          </w:p>
        </w:tc>
      </w:tr>
      <w:tr w:rsidR="00FB79AB" w14:paraId="251FCD7D" w14:textId="77777777">
        <w:trPr>
          <w:trHeight w:val="324"/>
        </w:trPr>
        <w:tc>
          <w:tcPr>
            <w:tcW w:w="4500" w:type="dxa"/>
          </w:tcPr>
          <w:p w14:paraId="00000039" w14:textId="77777777" w:rsidR="00FB79AB" w:rsidRDefault="0093492D">
            <w:pPr>
              <w:tabs>
                <w:tab w:val="right" w:pos="2880"/>
                <w:tab w:val="left" w:pos="3690"/>
                <w:tab w:val="left" w:pos="5040"/>
              </w:tabs>
              <w:ind w:right="144"/>
              <w:rPr>
                <w:b/>
                <w:sz w:val="18"/>
                <w:szCs w:val="18"/>
              </w:rPr>
            </w:pPr>
            <w:r>
              <w:rPr>
                <w:b/>
                <w:sz w:val="18"/>
                <w:szCs w:val="18"/>
              </w:rPr>
              <w:t xml:space="preserve">Email: </w:t>
            </w:r>
            <w:hyperlink r:id="rId12">
              <w:r>
                <w:rPr>
                  <w:b/>
                  <w:color w:val="0563C1"/>
                  <w:sz w:val="18"/>
                  <w:szCs w:val="18"/>
                  <w:u w:val="single"/>
                </w:rPr>
                <w:t>Aitzhamal.Mansurova@unwomen.org</w:t>
              </w:r>
            </w:hyperlink>
          </w:p>
        </w:tc>
        <w:tc>
          <w:tcPr>
            <w:tcW w:w="4860" w:type="dxa"/>
            <w:gridSpan w:val="2"/>
            <w:shd w:val="clear" w:color="auto" w:fill="D5DCE4"/>
          </w:tcPr>
          <w:p w14:paraId="0000003A" w14:textId="77777777" w:rsidR="00FB79AB" w:rsidRDefault="0093492D">
            <w:pPr>
              <w:tabs>
                <w:tab w:val="right" w:pos="2880"/>
                <w:tab w:val="left" w:pos="3690"/>
                <w:tab w:val="left" w:pos="5040"/>
              </w:tabs>
              <w:ind w:right="144"/>
              <w:rPr>
                <w:b/>
                <w:sz w:val="18"/>
                <w:szCs w:val="18"/>
              </w:rPr>
            </w:pPr>
            <w:r>
              <w:rPr>
                <w:b/>
                <w:sz w:val="18"/>
                <w:szCs w:val="18"/>
              </w:rPr>
              <w:t xml:space="preserve">UNWOMEN clarifications to proponents due: </w:t>
            </w:r>
          </w:p>
        </w:tc>
      </w:tr>
      <w:tr w:rsidR="00FB79AB" w14:paraId="501B093A" w14:textId="77777777">
        <w:tc>
          <w:tcPr>
            <w:tcW w:w="4500" w:type="dxa"/>
          </w:tcPr>
          <w:p w14:paraId="0000003C" w14:textId="77777777" w:rsidR="00FB79AB" w:rsidRDefault="00FB79AB">
            <w:pPr>
              <w:tabs>
                <w:tab w:val="right" w:pos="2880"/>
                <w:tab w:val="left" w:pos="3690"/>
                <w:tab w:val="left" w:pos="5040"/>
              </w:tabs>
              <w:ind w:right="144"/>
              <w:rPr>
                <w:b/>
                <w:sz w:val="18"/>
                <w:szCs w:val="18"/>
              </w:rPr>
            </w:pPr>
          </w:p>
        </w:tc>
        <w:tc>
          <w:tcPr>
            <w:tcW w:w="2430" w:type="dxa"/>
          </w:tcPr>
          <w:p w14:paraId="0000003D" w14:textId="3EEB7C31" w:rsidR="00FB79AB" w:rsidRDefault="0093492D">
            <w:pPr>
              <w:tabs>
                <w:tab w:val="right" w:pos="2880"/>
                <w:tab w:val="left" w:pos="3690"/>
                <w:tab w:val="left" w:pos="5040"/>
              </w:tabs>
              <w:ind w:right="144"/>
              <w:rPr>
                <w:b/>
                <w:sz w:val="18"/>
                <w:szCs w:val="18"/>
              </w:rPr>
            </w:pPr>
            <w:r>
              <w:rPr>
                <w:b/>
                <w:sz w:val="18"/>
                <w:szCs w:val="18"/>
              </w:rPr>
              <w:t xml:space="preserve">Date: </w:t>
            </w:r>
            <w:r w:rsidR="00336624">
              <w:rPr>
                <w:b/>
                <w:sz w:val="18"/>
                <w:szCs w:val="18"/>
              </w:rPr>
              <w:t>26</w:t>
            </w:r>
            <w:r>
              <w:rPr>
                <w:b/>
                <w:sz w:val="18"/>
                <w:szCs w:val="18"/>
              </w:rPr>
              <w:t xml:space="preserve"> November 2021</w:t>
            </w:r>
          </w:p>
        </w:tc>
        <w:tc>
          <w:tcPr>
            <w:tcW w:w="2430" w:type="dxa"/>
          </w:tcPr>
          <w:p w14:paraId="0000003E" w14:textId="77777777" w:rsidR="00FB79AB" w:rsidRDefault="0093492D">
            <w:pPr>
              <w:tabs>
                <w:tab w:val="right" w:pos="2880"/>
                <w:tab w:val="left" w:pos="3690"/>
                <w:tab w:val="left" w:pos="5040"/>
              </w:tabs>
              <w:ind w:right="144"/>
              <w:rPr>
                <w:b/>
                <w:sz w:val="18"/>
                <w:szCs w:val="18"/>
              </w:rPr>
            </w:pPr>
            <w:r>
              <w:rPr>
                <w:b/>
                <w:sz w:val="18"/>
                <w:szCs w:val="18"/>
              </w:rPr>
              <w:t xml:space="preserve">Time: </w:t>
            </w:r>
            <w:r>
              <w:rPr>
                <w:sz w:val="18"/>
                <w:szCs w:val="18"/>
              </w:rPr>
              <w:t>18:00 Nur-Sultan time</w:t>
            </w:r>
          </w:p>
        </w:tc>
      </w:tr>
      <w:tr w:rsidR="00FB79AB" w14:paraId="383DE796" w14:textId="77777777">
        <w:tc>
          <w:tcPr>
            <w:tcW w:w="4500" w:type="dxa"/>
          </w:tcPr>
          <w:p w14:paraId="0000003F" w14:textId="77777777" w:rsidR="00FB79AB" w:rsidRDefault="0093492D">
            <w:pPr>
              <w:tabs>
                <w:tab w:val="right" w:pos="2880"/>
                <w:tab w:val="left" w:pos="3690"/>
                <w:tab w:val="left" w:pos="5040"/>
              </w:tabs>
              <w:ind w:right="144"/>
              <w:rPr>
                <w:b/>
                <w:sz w:val="18"/>
                <w:szCs w:val="18"/>
              </w:rPr>
            </w:pPr>
            <w:r>
              <w:rPr>
                <w:b/>
                <w:sz w:val="18"/>
                <w:szCs w:val="18"/>
              </w:rPr>
              <w:t>Telephone number: +77778140078</w:t>
            </w:r>
          </w:p>
        </w:tc>
        <w:tc>
          <w:tcPr>
            <w:tcW w:w="4860" w:type="dxa"/>
            <w:gridSpan w:val="2"/>
          </w:tcPr>
          <w:p w14:paraId="00000040" w14:textId="77777777" w:rsidR="00FB79AB" w:rsidRDefault="00FB79AB">
            <w:pPr>
              <w:tabs>
                <w:tab w:val="right" w:pos="2880"/>
                <w:tab w:val="left" w:pos="3690"/>
                <w:tab w:val="left" w:pos="5040"/>
              </w:tabs>
              <w:ind w:right="144"/>
              <w:rPr>
                <w:b/>
                <w:sz w:val="18"/>
                <w:szCs w:val="18"/>
              </w:rPr>
            </w:pPr>
          </w:p>
        </w:tc>
      </w:tr>
      <w:tr w:rsidR="00FB79AB" w14:paraId="39EA4673" w14:textId="77777777">
        <w:trPr>
          <w:trHeight w:val="279"/>
        </w:trPr>
        <w:tc>
          <w:tcPr>
            <w:tcW w:w="4500" w:type="dxa"/>
          </w:tcPr>
          <w:p w14:paraId="00000042" w14:textId="77777777" w:rsidR="00FB79AB" w:rsidRDefault="00FB79AB">
            <w:pPr>
              <w:tabs>
                <w:tab w:val="right" w:pos="2880"/>
                <w:tab w:val="left" w:pos="3690"/>
                <w:tab w:val="left" w:pos="5040"/>
              </w:tabs>
              <w:ind w:right="144"/>
              <w:rPr>
                <w:b/>
                <w:sz w:val="18"/>
                <w:szCs w:val="18"/>
              </w:rPr>
            </w:pPr>
          </w:p>
        </w:tc>
        <w:tc>
          <w:tcPr>
            <w:tcW w:w="4860" w:type="dxa"/>
            <w:gridSpan w:val="2"/>
            <w:shd w:val="clear" w:color="auto" w:fill="D5DCE4"/>
          </w:tcPr>
          <w:p w14:paraId="00000043" w14:textId="77777777" w:rsidR="00FB79AB" w:rsidRDefault="0093492D">
            <w:pPr>
              <w:tabs>
                <w:tab w:val="right" w:pos="2880"/>
                <w:tab w:val="left" w:pos="3690"/>
                <w:tab w:val="left" w:pos="5040"/>
              </w:tabs>
              <w:ind w:right="144"/>
              <w:rPr>
                <w:b/>
                <w:sz w:val="18"/>
                <w:szCs w:val="18"/>
              </w:rPr>
            </w:pPr>
            <w:r>
              <w:rPr>
                <w:b/>
                <w:sz w:val="18"/>
                <w:szCs w:val="18"/>
              </w:rPr>
              <w:t>Proposal due:</w:t>
            </w:r>
          </w:p>
        </w:tc>
      </w:tr>
      <w:tr w:rsidR="00FB79AB" w14:paraId="6B9D8543" w14:textId="77777777">
        <w:tc>
          <w:tcPr>
            <w:tcW w:w="4500" w:type="dxa"/>
          </w:tcPr>
          <w:p w14:paraId="00000045" w14:textId="765C775A" w:rsidR="00FB79AB" w:rsidRDefault="0093492D">
            <w:pPr>
              <w:tabs>
                <w:tab w:val="right" w:pos="2880"/>
                <w:tab w:val="left" w:pos="3690"/>
                <w:tab w:val="left" w:pos="5040"/>
              </w:tabs>
              <w:ind w:right="144"/>
              <w:rPr>
                <w:b/>
                <w:sz w:val="18"/>
                <w:szCs w:val="18"/>
              </w:rPr>
            </w:pPr>
            <w:r>
              <w:rPr>
                <w:b/>
                <w:sz w:val="18"/>
                <w:szCs w:val="18"/>
              </w:rPr>
              <w:t xml:space="preserve">Issue date: </w:t>
            </w:r>
            <w:r w:rsidR="00286EAB">
              <w:rPr>
                <w:b/>
                <w:sz w:val="18"/>
                <w:szCs w:val="18"/>
              </w:rPr>
              <w:t>5</w:t>
            </w:r>
            <w:r>
              <w:rPr>
                <w:b/>
                <w:sz w:val="18"/>
                <w:szCs w:val="18"/>
              </w:rPr>
              <w:t xml:space="preserve"> November 2021</w:t>
            </w:r>
          </w:p>
        </w:tc>
        <w:tc>
          <w:tcPr>
            <w:tcW w:w="2430" w:type="dxa"/>
          </w:tcPr>
          <w:p w14:paraId="00000046" w14:textId="12BDD192" w:rsidR="00FB79AB" w:rsidRDefault="0093492D">
            <w:pPr>
              <w:tabs>
                <w:tab w:val="right" w:pos="2880"/>
                <w:tab w:val="left" w:pos="3690"/>
                <w:tab w:val="left" w:pos="5040"/>
              </w:tabs>
              <w:ind w:right="144"/>
              <w:rPr>
                <w:b/>
                <w:sz w:val="18"/>
                <w:szCs w:val="18"/>
              </w:rPr>
            </w:pPr>
            <w:r>
              <w:rPr>
                <w:b/>
                <w:sz w:val="18"/>
                <w:szCs w:val="18"/>
              </w:rPr>
              <w:t xml:space="preserve">Date: </w:t>
            </w:r>
            <w:r w:rsidR="005147AA">
              <w:rPr>
                <w:b/>
                <w:sz w:val="18"/>
                <w:szCs w:val="18"/>
              </w:rPr>
              <w:t>30</w:t>
            </w:r>
            <w:r>
              <w:rPr>
                <w:b/>
                <w:sz w:val="18"/>
                <w:szCs w:val="18"/>
              </w:rPr>
              <w:t xml:space="preserve"> November 2021</w:t>
            </w:r>
          </w:p>
        </w:tc>
        <w:tc>
          <w:tcPr>
            <w:tcW w:w="2430" w:type="dxa"/>
          </w:tcPr>
          <w:p w14:paraId="00000047" w14:textId="77777777" w:rsidR="00FB79AB" w:rsidRDefault="0093492D">
            <w:pPr>
              <w:tabs>
                <w:tab w:val="right" w:pos="2880"/>
                <w:tab w:val="left" w:pos="3690"/>
                <w:tab w:val="left" w:pos="5040"/>
              </w:tabs>
              <w:ind w:right="144"/>
              <w:rPr>
                <w:b/>
                <w:sz w:val="18"/>
                <w:szCs w:val="18"/>
              </w:rPr>
            </w:pPr>
            <w:r>
              <w:rPr>
                <w:b/>
                <w:sz w:val="18"/>
                <w:szCs w:val="18"/>
              </w:rPr>
              <w:t xml:space="preserve">Time: </w:t>
            </w:r>
            <w:r>
              <w:rPr>
                <w:b/>
                <w:sz w:val="18"/>
                <w:szCs w:val="18"/>
                <w:u w:val="single"/>
              </w:rPr>
              <w:t>23:59 Nur-Sultan time</w:t>
            </w:r>
          </w:p>
        </w:tc>
      </w:tr>
      <w:tr w:rsidR="00FB79AB" w14:paraId="150E533A" w14:textId="77777777">
        <w:tc>
          <w:tcPr>
            <w:tcW w:w="4500" w:type="dxa"/>
          </w:tcPr>
          <w:p w14:paraId="00000048" w14:textId="77777777" w:rsidR="00FB79AB" w:rsidRDefault="00FB79AB">
            <w:pPr>
              <w:tabs>
                <w:tab w:val="right" w:pos="2880"/>
                <w:tab w:val="left" w:pos="3690"/>
                <w:tab w:val="left" w:pos="5040"/>
              </w:tabs>
              <w:ind w:right="144"/>
              <w:rPr>
                <w:b/>
                <w:sz w:val="18"/>
                <w:szCs w:val="18"/>
              </w:rPr>
            </w:pPr>
          </w:p>
        </w:tc>
        <w:tc>
          <w:tcPr>
            <w:tcW w:w="4860" w:type="dxa"/>
            <w:gridSpan w:val="2"/>
          </w:tcPr>
          <w:p w14:paraId="00000049" w14:textId="77777777" w:rsidR="00FB79AB" w:rsidRDefault="00FB79AB">
            <w:pPr>
              <w:tabs>
                <w:tab w:val="right" w:pos="2880"/>
                <w:tab w:val="left" w:pos="3690"/>
                <w:tab w:val="left" w:pos="5040"/>
              </w:tabs>
              <w:ind w:right="144"/>
              <w:rPr>
                <w:b/>
                <w:sz w:val="18"/>
                <w:szCs w:val="18"/>
              </w:rPr>
            </w:pPr>
          </w:p>
        </w:tc>
      </w:tr>
      <w:tr w:rsidR="00FB79AB" w14:paraId="619BA385" w14:textId="77777777">
        <w:trPr>
          <w:trHeight w:val="234"/>
        </w:trPr>
        <w:tc>
          <w:tcPr>
            <w:tcW w:w="4500" w:type="dxa"/>
          </w:tcPr>
          <w:p w14:paraId="0000004B" w14:textId="77777777" w:rsidR="00FB79AB" w:rsidRDefault="00FB79AB">
            <w:pPr>
              <w:tabs>
                <w:tab w:val="right" w:pos="2880"/>
                <w:tab w:val="left" w:pos="3690"/>
                <w:tab w:val="left" w:pos="5040"/>
              </w:tabs>
              <w:ind w:right="144"/>
              <w:rPr>
                <w:b/>
                <w:sz w:val="18"/>
                <w:szCs w:val="18"/>
              </w:rPr>
            </w:pPr>
          </w:p>
        </w:tc>
        <w:tc>
          <w:tcPr>
            <w:tcW w:w="2430" w:type="dxa"/>
            <w:shd w:val="clear" w:color="auto" w:fill="D5DCE4"/>
          </w:tcPr>
          <w:p w14:paraId="0000004C" w14:textId="77777777" w:rsidR="00FB79AB" w:rsidRDefault="0093492D">
            <w:pPr>
              <w:tabs>
                <w:tab w:val="right" w:pos="2880"/>
                <w:tab w:val="left" w:pos="3690"/>
                <w:tab w:val="left" w:pos="5040"/>
              </w:tabs>
              <w:ind w:right="144"/>
              <w:rPr>
                <w:b/>
                <w:sz w:val="18"/>
                <w:szCs w:val="18"/>
              </w:rPr>
            </w:pPr>
            <w:r>
              <w:rPr>
                <w:b/>
                <w:sz w:val="18"/>
                <w:szCs w:val="18"/>
              </w:rPr>
              <w:t>Planned award date:</w:t>
            </w:r>
          </w:p>
        </w:tc>
        <w:tc>
          <w:tcPr>
            <w:tcW w:w="2430" w:type="dxa"/>
            <w:shd w:val="clear" w:color="auto" w:fill="FFFFFF"/>
          </w:tcPr>
          <w:p w14:paraId="0000004D" w14:textId="171D77B4" w:rsidR="00FB79AB" w:rsidRDefault="0093492D">
            <w:pPr>
              <w:tabs>
                <w:tab w:val="right" w:pos="2880"/>
                <w:tab w:val="left" w:pos="3690"/>
                <w:tab w:val="left" w:pos="5040"/>
              </w:tabs>
              <w:ind w:right="144"/>
              <w:rPr>
                <w:b/>
                <w:sz w:val="18"/>
                <w:szCs w:val="18"/>
              </w:rPr>
            </w:pPr>
            <w:r>
              <w:rPr>
                <w:b/>
                <w:sz w:val="18"/>
                <w:szCs w:val="18"/>
              </w:rPr>
              <w:t>1</w:t>
            </w:r>
            <w:r w:rsidR="005147AA">
              <w:rPr>
                <w:b/>
                <w:sz w:val="18"/>
                <w:szCs w:val="18"/>
              </w:rPr>
              <w:t>5</w:t>
            </w:r>
            <w:r>
              <w:rPr>
                <w:b/>
                <w:sz w:val="18"/>
                <w:szCs w:val="18"/>
              </w:rPr>
              <w:t xml:space="preserve"> January 2022</w:t>
            </w:r>
          </w:p>
        </w:tc>
      </w:tr>
      <w:tr w:rsidR="00FB79AB" w14:paraId="2ADD2226" w14:textId="77777777">
        <w:trPr>
          <w:trHeight w:val="369"/>
        </w:trPr>
        <w:tc>
          <w:tcPr>
            <w:tcW w:w="4500" w:type="dxa"/>
            <w:shd w:val="clear" w:color="auto" w:fill="FFFFFF"/>
          </w:tcPr>
          <w:p w14:paraId="0000004E" w14:textId="77777777" w:rsidR="00FB79AB" w:rsidRDefault="00FB79AB">
            <w:pPr>
              <w:tabs>
                <w:tab w:val="right" w:pos="2880"/>
                <w:tab w:val="left" w:pos="3690"/>
                <w:tab w:val="left" w:pos="5040"/>
              </w:tabs>
              <w:ind w:right="144"/>
              <w:rPr>
                <w:b/>
                <w:sz w:val="18"/>
                <w:szCs w:val="18"/>
              </w:rPr>
            </w:pPr>
          </w:p>
        </w:tc>
        <w:tc>
          <w:tcPr>
            <w:tcW w:w="2430" w:type="dxa"/>
            <w:shd w:val="clear" w:color="auto" w:fill="FFFFFF"/>
          </w:tcPr>
          <w:p w14:paraId="0000004F" w14:textId="77777777" w:rsidR="00FB79AB" w:rsidRDefault="00FB79AB">
            <w:pPr>
              <w:tabs>
                <w:tab w:val="right" w:pos="2880"/>
                <w:tab w:val="left" w:pos="3690"/>
                <w:tab w:val="left" w:pos="5040"/>
              </w:tabs>
              <w:ind w:right="144"/>
              <w:rPr>
                <w:b/>
                <w:sz w:val="18"/>
                <w:szCs w:val="18"/>
              </w:rPr>
            </w:pPr>
          </w:p>
        </w:tc>
        <w:tc>
          <w:tcPr>
            <w:tcW w:w="2430" w:type="dxa"/>
            <w:shd w:val="clear" w:color="auto" w:fill="FFFFFF"/>
          </w:tcPr>
          <w:p w14:paraId="00000050" w14:textId="77777777" w:rsidR="00FB79AB" w:rsidRDefault="00FB79AB">
            <w:pPr>
              <w:tabs>
                <w:tab w:val="right" w:pos="2880"/>
                <w:tab w:val="left" w:pos="3690"/>
                <w:tab w:val="left" w:pos="5040"/>
              </w:tabs>
              <w:ind w:right="144"/>
              <w:rPr>
                <w:b/>
                <w:sz w:val="18"/>
                <w:szCs w:val="18"/>
              </w:rPr>
            </w:pPr>
          </w:p>
        </w:tc>
      </w:tr>
      <w:tr w:rsidR="00FB79AB" w14:paraId="0073D6D0" w14:textId="77777777">
        <w:tc>
          <w:tcPr>
            <w:tcW w:w="4500" w:type="dxa"/>
          </w:tcPr>
          <w:p w14:paraId="00000051" w14:textId="77777777" w:rsidR="00FB79AB" w:rsidRDefault="00FB79AB">
            <w:pPr>
              <w:tabs>
                <w:tab w:val="right" w:pos="2880"/>
                <w:tab w:val="left" w:pos="3690"/>
                <w:tab w:val="left" w:pos="5040"/>
              </w:tabs>
              <w:ind w:right="144"/>
              <w:rPr>
                <w:b/>
                <w:sz w:val="18"/>
                <w:szCs w:val="18"/>
              </w:rPr>
            </w:pPr>
          </w:p>
        </w:tc>
        <w:tc>
          <w:tcPr>
            <w:tcW w:w="4860" w:type="dxa"/>
            <w:gridSpan w:val="2"/>
            <w:shd w:val="clear" w:color="auto" w:fill="D5DCE4"/>
          </w:tcPr>
          <w:p w14:paraId="00000052" w14:textId="6085E791" w:rsidR="00FB79AB" w:rsidRDefault="0093492D">
            <w:pPr>
              <w:tabs>
                <w:tab w:val="right" w:pos="2880"/>
                <w:tab w:val="left" w:pos="3690"/>
                <w:tab w:val="left" w:pos="5040"/>
              </w:tabs>
              <w:ind w:right="144"/>
              <w:rPr>
                <w:b/>
                <w:sz w:val="18"/>
                <w:szCs w:val="18"/>
              </w:rPr>
            </w:pPr>
            <w:r>
              <w:rPr>
                <w:b/>
                <w:sz w:val="18"/>
                <w:szCs w:val="18"/>
              </w:rPr>
              <w:t>Planned contract start-date / delivery date: 1</w:t>
            </w:r>
            <w:r w:rsidR="005147AA">
              <w:rPr>
                <w:b/>
                <w:sz w:val="18"/>
                <w:szCs w:val="18"/>
              </w:rPr>
              <w:t>5</w:t>
            </w:r>
            <w:r>
              <w:rPr>
                <w:b/>
                <w:sz w:val="18"/>
                <w:szCs w:val="18"/>
              </w:rPr>
              <w:t> </w:t>
            </w:r>
            <w:proofErr w:type="gramStart"/>
            <w:r>
              <w:rPr>
                <w:b/>
                <w:sz w:val="18"/>
                <w:szCs w:val="18"/>
              </w:rPr>
              <w:t>January  /</w:t>
            </w:r>
            <w:proofErr w:type="gramEnd"/>
            <w:r>
              <w:rPr>
                <w:b/>
                <w:sz w:val="18"/>
                <w:szCs w:val="18"/>
              </w:rPr>
              <w:t xml:space="preserve"> 31 May 2022</w:t>
            </w:r>
          </w:p>
        </w:tc>
      </w:tr>
      <w:tr w:rsidR="00FB79AB" w14:paraId="77049637" w14:textId="77777777">
        <w:trPr>
          <w:trHeight w:val="225"/>
        </w:trPr>
        <w:tc>
          <w:tcPr>
            <w:tcW w:w="4500" w:type="dxa"/>
          </w:tcPr>
          <w:p w14:paraId="00000054" w14:textId="77777777" w:rsidR="00FB79AB" w:rsidRDefault="00FB79AB">
            <w:pPr>
              <w:tabs>
                <w:tab w:val="right" w:pos="2880"/>
                <w:tab w:val="left" w:pos="3690"/>
                <w:tab w:val="left" w:pos="5040"/>
              </w:tabs>
              <w:ind w:right="144"/>
              <w:rPr>
                <w:b/>
                <w:sz w:val="18"/>
                <w:szCs w:val="18"/>
              </w:rPr>
            </w:pPr>
          </w:p>
        </w:tc>
        <w:tc>
          <w:tcPr>
            <w:tcW w:w="4860" w:type="dxa"/>
            <w:gridSpan w:val="2"/>
            <w:shd w:val="clear" w:color="auto" w:fill="FFFFFF"/>
          </w:tcPr>
          <w:p w14:paraId="00000055" w14:textId="77777777" w:rsidR="00FB79AB" w:rsidRDefault="00FB79AB">
            <w:pPr>
              <w:pBdr>
                <w:bottom w:val="single" w:sz="12" w:space="1" w:color="000000"/>
              </w:pBdr>
              <w:tabs>
                <w:tab w:val="right" w:pos="2880"/>
                <w:tab w:val="left" w:pos="3690"/>
                <w:tab w:val="left" w:pos="5040"/>
              </w:tabs>
              <w:ind w:right="144"/>
              <w:rPr>
                <w:b/>
                <w:sz w:val="18"/>
                <w:szCs w:val="18"/>
              </w:rPr>
            </w:pPr>
          </w:p>
          <w:p w14:paraId="00000056" w14:textId="77777777" w:rsidR="00FB79AB" w:rsidRDefault="00FB79AB">
            <w:pPr>
              <w:tabs>
                <w:tab w:val="right" w:pos="2880"/>
                <w:tab w:val="left" w:pos="3690"/>
                <w:tab w:val="left" w:pos="5040"/>
              </w:tabs>
              <w:ind w:right="144"/>
              <w:rPr>
                <w:b/>
                <w:sz w:val="18"/>
                <w:szCs w:val="18"/>
              </w:rPr>
            </w:pPr>
          </w:p>
        </w:tc>
      </w:tr>
    </w:tbl>
    <w:p w14:paraId="00000058" w14:textId="77777777" w:rsidR="00FB79AB" w:rsidRDefault="0093492D">
      <w:pPr>
        <w:numPr>
          <w:ilvl w:val="0"/>
          <w:numId w:val="11"/>
        </w:numPr>
        <w:pBdr>
          <w:top w:val="nil"/>
          <w:left w:val="nil"/>
          <w:bottom w:val="nil"/>
          <w:right w:val="nil"/>
          <w:between w:val="nil"/>
        </w:pBdr>
        <w:rPr>
          <w:color w:val="0070C0"/>
          <w:sz w:val="18"/>
          <w:szCs w:val="18"/>
        </w:rPr>
      </w:pPr>
      <w:r>
        <w:rPr>
          <w:b/>
          <w:color w:val="0070C0"/>
          <w:sz w:val="18"/>
          <w:szCs w:val="18"/>
        </w:rPr>
        <w:lastRenderedPageBreak/>
        <w:t>UN Women Terms of Reference</w:t>
      </w:r>
    </w:p>
    <w:tbl>
      <w:tblPr>
        <w:tblStyle w:val="a1"/>
        <w:tblW w:w="8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3"/>
      </w:tblGrid>
      <w:tr w:rsidR="00FB79AB" w14:paraId="0603C614" w14:textId="77777777">
        <w:tc>
          <w:tcPr>
            <w:tcW w:w="8873" w:type="dxa"/>
          </w:tcPr>
          <w:p w14:paraId="00000059" w14:textId="77777777" w:rsidR="00FB79AB" w:rsidRDefault="0093492D">
            <w:pPr>
              <w:numPr>
                <w:ilvl w:val="0"/>
                <w:numId w:val="16"/>
              </w:numPr>
              <w:tabs>
                <w:tab w:val="center" w:pos="4320"/>
                <w:tab w:val="right" w:pos="8640"/>
              </w:tabs>
              <w:jc w:val="both"/>
              <w:rPr>
                <w:b/>
              </w:rPr>
            </w:pPr>
            <w:r>
              <w:rPr>
                <w:b/>
              </w:rPr>
              <w:t xml:space="preserve"> Introduction </w:t>
            </w:r>
          </w:p>
          <w:p w14:paraId="0000005A" w14:textId="77777777" w:rsidR="00FB79AB" w:rsidRDefault="0093492D">
            <w:pPr>
              <w:numPr>
                <w:ilvl w:val="1"/>
                <w:numId w:val="16"/>
              </w:numPr>
              <w:tabs>
                <w:tab w:val="center" w:pos="4320"/>
                <w:tab w:val="right" w:pos="8640"/>
              </w:tabs>
              <w:spacing w:after="120"/>
              <w:ind w:left="1434" w:hanging="357"/>
              <w:jc w:val="both"/>
              <w:rPr>
                <w:i/>
              </w:rPr>
            </w:pPr>
            <w:r>
              <w:rPr>
                <w:i/>
              </w:rPr>
              <w:t>Background/Context for required services/results</w:t>
            </w:r>
          </w:p>
          <w:p w14:paraId="0000005B" w14:textId="77777777" w:rsidR="00FB79AB" w:rsidRDefault="0093492D">
            <w:pPr>
              <w:spacing w:after="120"/>
              <w:jc w:val="both"/>
            </w:pPr>
            <w:r>
              <w:t>The Spotlight Initiative is a global, multi-year partnership between European Union and United Nations to eliminate all forms of violence against women and girls by 2030.</w:t>
            </w:r>
          </w:p>
          <w:p w14:paraId="0000005C" w14:textId="77777777" w:rsidR="00FB79AB" w:rsidRDefault="0093492D">
            <w:pPr>
              <w:spacing w:after="120"/>
              <w:jc w:val="both"/>
            </w:pPr>
            <w:r>
              <w:t>Funded by the European Union, the Initiative is responding to all forms of violence against women and girls, with a particular focus on domestic and family violence, sexual and gender-based violence (SGBV) and harmful practices, femicide, trafficking in human beings and sexual and economic (</w:t>
            </w:r>
            <w:proofErr w:type="spellStart"/>
            <w:r>
              <w:t>labour</w:t>
            </w:r>
            <w:proofErr w:type="spellEnd"/>
            <w:r>
              <w:t>) exploitation.</w:t>
            </w:r>
          </w:p>
          <w:p w14:paraId="0000005D" w14:textId="77777777" w:rsidR="00FB79AB" w:rsidRDefault="0093492D">
            <w:pPr>
              <w:spacing w:after="120"/>
              <w:jc w:val="both"/>
            </w:pPr>
            <w:r>
              <w:t xml:space="preserve">Further information can be found at </w:t>
            </w:r>
            <w:hyperlink r:id="rId13">
              <w:r>
                <w:rPr>
                  <w:color w:val="0563C1"/>
                  <w:u w:val="single"/>
                </w:rPr>
                <w:t>https://www.spotlightinitiative.org</w:t>
              </w:r>
            </w:hyperlink>
            <w:r>
              <w:t xml:space="preserve"> </w:t>
            </w:r>
          </w:p>
          <w:p w14:paraId="0000005E" w14:textId="77777777" w:rsidR="00FB79AB" w:rsidRDefault="0093492D">
            <w:pPr>
              <w:spacing w:after="120"/>
              <w:jc w:val="both"/>
            </w:pPr>
            <w:r>
              <w:t xml:space="preserve">The Spotlight Initiative regional </w:t>
            </w:r>
            <w:proofErr w:type="spellStart"/>
            <w:r>
              <w:t>programme</w:t>
            </w:r>
            <w:proofErr w:type="spellEnd"/>
            <w:r>
              <w:t xml:space="preserve"> for Central Asia and Afghanistan managed from Kazakhstan (Almaty) in cooperation with all participating countries will harness the collective </w:t>
            </w:r>
            <w:proofErr w:type="gramStart"/>
            <w:r>
              <w:t>expertise</w:t>
            </w:r>
            <w:proofErr w:type="gramEnd"/>
            <w:r>
              <w:t xml:space="preserve">, experiences, challenges and energy of gender equality advocates from the five Central Asian countries, as well as Afghanistan. It invests in the development of a Central Asia Alliance on SGBV, </w:t>
            </w:r>
            <w:proofErr w:type="gramStart"/>
            <w:r>
              <w:t>comprised</w:t>
            </w:r>
            <w:proofErr w:type="gramEnd"/>
            <w:r>
              <w:t xml:space="preserve"> of both government and non-governmental stakeholders, including parliamentarians, ministries and government departments, judiciary and police, civil society </w:t>
            </w:r>
            <w:proofErr w:type="spellStart"/>
            <w:r>
              <w:t>organisations</w:t>
            </w:r>
            <w:proofErr w:type="spellEnd"/>
            <w:r>
              <w:t xml:space="preserve">, activists, survivors, youth, men and religious leaders. </w:t>
            </w:r>
          </w:p>
          <w:p w14:paraId="0000005F" w14:textId="77777777" w:rsidR="00FB79AB" w:rsidRDefault="0093492D">
            <w:pPr>
              <w:spacing w:after="120"/>
              <w:jc w:val="both"/>
            </w:pPr>
            <w:r>
              <w:t>Through collective thinking and collective advocacy, Central Asia-specific models for legislative, policy and institutional reform will be developed that will be grounded in the international norms and standards guiding work on SGBV, including the Convention on the Elimination of All Forms of Discrimination Against Women (CEDAW), the Convention on the Rights of the Child (CRC) and the Istanbul Convention. In addition, the Models will reflect the importance of gender-responsive budgeting (GRB) methodologies – including costing – to ensure prevention and response to SGBV and harmful practices is robust and in line with the Global agenda to leave no one behind.</w:t>
            </w:r>
          </w:p>
          <w:p w14:paraId="00000060" w14:textId="77777777" w:rsidR="00FB79AB" w:rsidRDefault="0093492D">
            <w:pPr>
              <w:spacing w:after="120"/>
              <w:jc w:val="both"/>
            </w:pPr>
            <w:r>
              <w:t>The Spotlight Initiative Pillar 6 aims at strengthening regional leadership, coordination, knowledge sharing and networking of women rights organizations to support CSOs collective and strategic engagement with governments and other actors within the broader Alliance for Central Asia on SGBV.</w:t>
            </w:r>
          </w:p>
          <w:p w14:paraId="00000061" w14:textId="77777777" w:rsidR="00FB79AB" w:rsidRDefault="0093492D">
            <w:pPr>
              <w:spacing w:after="120"/>
              <w:jc w:val="both"/>
            </w:pPr>
            <w:r>
              <w:t xml:space="preserve">Women’s movement in Central Asia have been hampered by lack of resources. Without sufficient funding to meet their core organizational needs, CSOs depend almost entirely on external donor organizations and consequently often know more about the priorities of international organizations than about their own constituents and their needs. Moreover, given the competition and limited funding, many CSOs have not been able to invest in internalizing their EVAWG work, which at times contributes to organizations and advocates perpetuating harmful gender norms and use of power themselves. If CSOs are to become sustainable, they need to be able to develop long-term </w:t>
            </w:r>
            <w:proofErr w:type="spellStart"/>
            <w:r>
              <w:t>programmes</w:t>
            </w:r>
            <w:proofErr w:type="spellEnd"/>
            <w:r>
              <w:t xml:space="preserve">. Some CSOs, especially newly created ones that are implementing small projects, lack the means even to support an office and staff. </w:t>
            </w:r>
          </w:p>
          <w:p w14:paraId="00000062" w14:textId="77777777" w:rsidR="00FB79AB" w:rsidRDefault="0093492D">
            <w:pPr>
              <w:spacing w:after="120"/>
              <w:jc w:val="both"/>
            </w:pPr>
            <w:r>
              <w:t>There is a limited amount of CSOs in the region with a regional scope and there is currently no local regional grant-making entity.</w:t>
            </w:r>
          </w:p>
          <w:p w14:paraId="00000063" w14:textId="77777777" w:rsidR="00FB79AB" w:rsidRDefault="0093492D">
            <w:pPr>
              <w:spacing w:after="120"/>
              <w:jc w:val="both"/>
            </w:pPr>
            <w:r>
              <w:t xml:space="preserve">Recently, a scoping study to map active women’s rights CSOs has been conducted in the five countries - Kazakhstan, Kyrgyzstan, Tajikistan, Turkmenistan, and Uzbekistan. The mapping results relied on desk reviews, interviews with key experts in each of CA countries and online survey that engaged 125 women’s CSOs. The CSOs who completed the online survey provided information about their governance and strategic management, projects, financial management and stability, human resources, material base (office, equipment, </w:t>
            </w:r>
            <w:proofErr w:type="spellStart"/>
            <w:r>
              <w:t>etc</w:t>
            </w:r>
            <w:proofErr w:type="spellEnd"/>
            <w:r>
              <w:t xml:space="preserve">), as well as about external relations and networking. Also, experts and CSO representatives were interviewed. They were asked to name the most effective women’s CSOs and to rank them according to </w:t>
            </w:r>
            <w:proofErr w:type="gramStart"/>
            <w:r>
              <w:t>a number of</w:t>
            </w:r>
            <w:proofErr w:type="gramEnd"/>
            <w:r>
              <w:t xml:space="preserve"> different criteria, such as by scale of activities and number of beneficiaries, strategic and short-term planning, financial stability, staff, relationships with stakeholders, and so on. As a result of the ranking, top 27 women’s organizations were selected for the assessment of their capacity (the assessment tool developed by the Eurasia Foundation), and after the assessment seven organizations have been shortlisted as potential CSOs to become a regional grant making body. </w:t>
            </w:r>
          </w:p>
          <w:p w14:paraId="00000064" w14:textId="77777777" w:rsidR="00FB79AB" w:rsidRDefault="0093492D">
            <w:pPr>
              <w:jc w:val="both"/>
            </w:pPr>
            <w:r>
              <w:t xml:space="preserve"> </w:t>
            </w:r>
          </w:p>
          <w:p w14:paraId="00000065" w14:textId="77777777" w:rsidR="00FB79AB" w:rsidRDefault="00FB79AB">
            <w:pPr>
              <w:jc w:val="both"/>
            </w:pPr>
          </w:p>
          <w:p w14:paraId="00000066" w14:textId="77777777" w:rsidR="00FB79AB" w:rsidRDefault="00FB79AB">
            <w:pPr>
              <w:jc w:val="both"/>
            </w:pPr>
          </w:p>
          <w:p w14:paraId="00000067" w14:textId="77777777" w:rsidR="00FB79AB" w:rsidRDefault="0093492D">
            <w:pPr>
              <w:numPr>
                <w:ilvl w:val="1"/>
                <w:numId w:val="16"/>
              </w:numPr>
              <w:pBdr>
                <w:top w:val="nil"/>
                <w:left w:val="nil"/>
                <w:bottom w:val="nil"/>
                <w:right w:val="nil"/>
                <w:between w:val="nil"/>
              </w:pBdr>
              <w:spacing w:after="120" w:line="259" w:lineRule="auto"/>
              <w:ind w:left="1434" w:hanging="357"/>
              <w:rPr>
                <w:i/>
                <w:color w:val="000000"/>
              </w:rPr>
            </w:pPr>
            <w:r>
              <w:rPr>
                <w:i/>
                <w:color w:val="000000"/>
              </w:rPr>
              <w:lastRenderedPageBreak/>
              <w:t xml:space="preserve">General Overview of services required/results  </w:t>
            </w:r>
          </w:p>
          <w:p w14:paraId="00000068" w14:textId="77777777" w:rsidR="00FB79AB" w:rsidRDefault="0093492D">
            <w:pPr>
              <w:spacing w:after="120"/>
              <w:jc w:val="both"/>
            </w:pPr>
            <w:r>
              <w:t xml:space="preserve">It is expected that a Partner will organize a selection process to define a CSO from the shortlisted CSOs mentioned above, build capacity of the selected CSO on requirements for grant-making procedures, provide technical support to develop strategies for resource mobilization and use of alternative funding mechanisms, </w:t>
            </w:r>
            <w:proofErr w:type="gramStart"/>
            <w:r>
              <w:t>e.g.</w:t>
            </w:r>
            <w:proofErr w:type="gramEnd"/>
            <w:r>
              <w:t xml:space="preserve"> crowd sourcing, so that the CSO will be ready to provide regional leadership in grant making. </w:t>
            </w:r>
          </w:p>
          <w:p w14:paraId="00000069" w14:textId="77777777" w:rsidR="00FB79AB" w:rsidRDefault="0093492D">
            <w:pPr>
              <w:spacing w:after="120"/>
              <w:jc w:val="both"/>
            </w:pPr>
            <w:r>
              <w:t xml:space="preserve">The Partner will also organize a study visit to an already established international grant-making entity to learn from international best-practices (depending on the epidemiological situation, online sessions on experience and knowledge exchange could be organized). </w:t>
            </w:r>
          </w:p>
          <w:p w14:paraId="0000006A" w14:textId="77777777" w:rsidR="00FB79AB" w:rsidRDefault="0093492D">
            <w:pPr>
              <w:spacing w:after="120"/>
              <w:jc w:val="both"/>
            </w:pPr>
            <w:r>
              <w:t xml:space="preserve">Through this support a regional funding mechanism linked to regional and national needs and priorities for the Central Asia women’s movement will be established. </w:t>
            </w:r>
          </w:p>
          <w:p w14:paraId="0000006B" w14:textId="77777777" w:rsidR="00FB79AB" w:rsidRDefault="0093492D">
            <w:pPr>
              <w:spacing w:after="120"/>
              <w:jc w:val="both"/>
            </w:pPr>
            <w:r>
              <w:t>With establishment of a regional grant-making entity with capacity to act as a leader on regional women’s building, international donors will have a new mechanism to better reach and fund grassroot organizations in the region. This support will further enable CSOs in the region to sustain their operations and continue to strengthen the women’s movement.</w:t>
            </w:r>
          </w:p>
          <w:p w14:paraId="0000006C" w14:textId="77777777" w:rsidR="00FB79AB" w:rsidRDefault="00FB79AB">
            <w:pPr>
              <w:jc w:val="both"/>
            </w:pPr>
          </w:p>
        </w:tc>
      </w:tr>
      <w:tr w:rsidR="00FB79AB" w14:paraId="173B032A" w14:textId="77777777">
        <w:tc>
          <w:tcPr>
            <w:tcW w:w="8873" w:type="dxa"/>
          </w:tcPr>
          <w:p w14:paraId="0000006D" w14:textId="77777777" w:rsidR="00FB79AB" w:rsidRDefault="0093492D">
            <w:pPr>
              <w:tabs>
                <w:tab w:val="center" w:pos="4320"/>
                <w:tab w:val="right" w:pos="8640"/>
              </w:tabs>
              <w:spacing w:after="120"/>
              <w:ind w:left="720"/>
              <w:jc w:val="both"/>
              <w:rPr>
                <w:color w:val="000000"/>
              </w:rPr>
            </w:pPr>
            <w:r>
              <w:rPr>
                <w:color w:val="000000"/>
              </w:rPr>
              <w:lastRenderedPageBreak/>
              <w:t xml:space="preserve"> </w:t>
            </w:r>
            <w:r>
              <w:rPr>
                <w:b/>
                <w:color w:val="000000"/>
              </w:rPr>
              <w:t>Description of required services/results</w:t>
            </w:r>
            <w:r>
              <w:rPr>
                <w:color w:val="000000"/>
              </w:rPr>
              <w:t xml:space="preserve"> </w:t>
            </w:r>
          </w:p>
          <w:p w14:paraId="0000006E" w14:textId="77777777" w:rsidR="00FB79AB" w:rsidRDefault="0093492D">
            <w:pPr>
              <w:spacing w:after="120"/>
              <w:jc w:val="both"/>
            </w:pPr>
            <w:r>
              <w:t>The CSO will be responsible for the following deliverables:</w:t>
            </w:r>
          </w:p>
          <w:p w14:paraId="0000006F" w14:textId="77777777" w:rsidR="00FB79AB" w:rsidRDefault="0093492D">
            <w:pPr>
              <w:numPr>
                <w:ilvl w:val="0"/>
                <w:numId w:val="5"/>
              </w:numPr>
              <w:pBdr>
                <w:top w:val="nil"/>
                <w:left w:val="nil"/>
                <w:bottom w:val="nil"/>
                <w:right w:val="nil"/>
                <w:between w:val="nil"/>
              </w:pBdr>
              <w:tabs>
                <w:tab w:val="left" w:pos="-2520"/>
              </w:tabs>
              <w:spacing w:before="120" w:after="120"/>
              <w:jc w:val="both"/>
              <w:rPr>
                <w:color w:val="000000"/>
              </w:rPr>
            </w:pPr>
            <w:r>
              <w:rPr>
                <w:color w:val="000000"/>
              </w:rPr>
              <w:t xml:space="preserve">Provide a detailed workplan with responsible persons and timeframe for each </w:t>
            </w:r>
            <w:proofErr w:type="gramStart"/>
            <w:r>
              <w:rPr>
                <w:color w:val="000000"/>
              </w:rPr>
              <w:t>step;</w:t>
            </w:r>
            <w:proofErr w:type="gramEnd"/>
            <w:r>
              <w:rPr>
                <w:color w:val="000000"/>
              </w:rPr>
              <w:t xml:space="preserve"> </w:t>
            </w:r>
          </w:p>
          <w:p w14:paraId="00000070" w14:textId="77777777" w:rsidR="00FB79AB" w:rsidRDefault="0093492D">
            <w:pPr>
              <w:numPr>
                <w:ilvl w:val="0"/>
                <w:numId w:val="5"/>
              </w:numPr>
              <w:pBdr>
                <w:top w:val="nil"/>
                <w:left w:val="nil"/>
                <w:bottom w:val="nil"/>
                <w:right w:val="nil"/>
                <w:between w:val="nil"/>
              </w:pBdr>
              <w:tabs>
                <w:tab w:val="left" w:pos="-2520"/>
              </w:tabs>
              <w:spacing w:before="120" w:after="120"/>
              <w:jc w:val="both"/>
              <w:rPr>
                <w:color w:val="000000"/>
              </w:rPr>
            </w:pPr>
            <w:r>
              <w:rPr>
                <w:color w:val="000000"/>
              </w:rPr>
              <w:t>Organize selection of a CSO with a potential to become a grant making body (from the shortlisted CSOs identified during the mapping study</w:t>
            </w:r>
            <w:r>
              <w:rPr>
                <w:color w:val="000000"/>
                <w:vertAlign w:val="superscript"/>
              </w:rPr>
              <w:footnoteReference w:id="1"/>
            </w:r>
            <w:proofErr w:type="gramStart"/>
            <w:r>
              <w:rPr>
                <w:color w:val="000000"/>
              </w:rPr>
              <w:t>);</w:t>
            </w:r>
            <w:proofErr w:type="gramEnd"/>
          </w:p>
          <w:p w14:paraId="00000071" w14:textId="77777777" w:rsidR="00FB79AB" w:rsidRDefault="0093492D">
            <w:pPr>
              <w:numPr>
                <w:ilvl w:val="0"/>
                <w:numId w:val="5"/>
              </w:numPr>
              <w:pBdr>
                <w:top w:val="nil"/>
                <w:left w:val="nil"/>
                <w:bottom w:val="nil"/>
                <w:right w:val="nil"/>
                <w:between w:val="nil"/>
              </w:pBdr>
              <w:tabs>
                <w:tab w:val="left" w:pos="-2520"/>
              </w:tabs>
              <w:spacing w:before="120" w:after="120"/>
              <w:jc w:val="both"/>
              <w:rPr>
                <w:color w:val="000000"/>
              </w:rPr>
            </w:pPr>
            <w:r>
              <w:rPr>
                <w:color w:val="000000"/>
              </w:rPr>
              <w:t xml:space="preserve">Develop a monitoring and evaluation plan, indicators, qualitative and quantitative targets, </w:t>
            </w:r>
            <w:proofErr w:type="gramStart"/>
            <w:r>
              <w:rPr>
                <w:color w:val="000000"/>
              </w:rPr>
              <w:t>tools;</w:t>
            </w:r>
            <w:proofErr w:type="gramEnd"/>
          </w:p>
          <w:p w14:paraId="00000072" w14:textId="77777777" w:rsidR="00FB79AB" w:rsidRDefault="00FF7E06">
            <w:pPr>
              <w:numPr>
                <w:ilvl w:val="0"/>
                <w:numId w:val="5"/>
              </w:numPr>
              <w:pBdr>
                <w:top w:val="nil"/>
                <w:left w:val="nil"/>
                <w:bottom w:val="nil"/>
                <w:right w:val="nil"/>
                <w:between w:val="nil"/>
              </w:pBdr>
              <w:tabs>
                <w:tab w:val="left" w:pos="-2520"/>
              </w:tabs>
              <w:spacing w:before="120" w:after="120"/>
              <w:jc w:val="both"/>
              <w:rPr>
                <w:color w:val="000000"/>
              </w:rPr>
            </w:pPr>
            <w:sdt>
              <w:sdtPr>
                <w:tag w:val="goog_rdk_0"/>
                <w:id w:val="-390665217"/>
              </w:sdtPr>
              <w:sdtEndPr/>
              <w:sdtContent/>
            </w:sdt>
            <w:r w:rsidR="0093492D">
              <w:rPr>
                <w:color w:val="000000"/>
              </w:rPr>
              <w:t>Provide all needed knowledge materials for each step of grant making process: manuals, guidelines, calls for applications, procedures, evaluation process, contracting, payments, monitoring and evaluation tools, closure (including all forms and templates</w:t>
            </w:r>
            <w:proofErr w:type="gramStart"/>
            <w:r w:rsidR="0093492D">
              <w:rPr>
                <w:color w:val="000000"/>
              </w:rPr>
              <w:t>);</w:t>
            </w:r>
            <w:proofErr w:type="gramEnd"/>
          </w:p>
          <w:p w14:paraId="00000073" w14:textId="77777777" w:rsidR="00FB79AB" w:rsidRDefault="0093492D">
            <w:pPr>
              <w:numPr>
                <w:ilvl w:val="0"/>
                <w:numId w:val="5"/>
              </w:numPr>
              <w:pBdr>
                <w:top w:val="nil"/>
                <w:left w:val="nil"/>
                <w:bottom w:val="nil"/>
                <w:right w:val="nil"/>
                <w:between w:val="nil"/>
              </w:pBdr>
              <w:tabs>
                <w:tab w:val="left" w:pos="-2520"/>
              </w:tabs>
              <w:spacing w:before="120" w:after="120"/>
              <w:jc w:val="both"/>
              <w:rPr>
                <w:color w:val="000000"/>
              </w:rPr>
            </w:pPr>
            <w:r>
              <w:rPr>
                <w:color w:val="000000"/>
              </w:rPr>
              <w:t xml:space="preserve">Organize capacity building activity for the selected CSO, including training of staff members on grant-making procedures and processes, provide technical support, </w:t>
            </w:r>
            <w:proofErr w:type="spellStart"/>
            <w:proofErr w:type="gramStart"/>
            <w:r>
              <w:rPr>
                <w:color w:val="000000"/>
              </w:rPr>
              <w:t>etc</w:t>
            </w:r>
            <w:proofErr w:type="spellEnd"/>
            <w:r>
              <w:rPr>
                <w:color w:val="000000"/>
              </w:rPr>
              <w:t>;</w:t>
            </w:r>
            <w:proofErr w:type="gramEnd"/>
            <w:r>
              <w:rPr>
                <w:color w:val="000000"/>
              </w:rPr>
              <w:t xml:space="preserve"> </w:t>
            </w:r>
          </w:p>
          <w:p w14:paraId="00000074" w14:textId="0680B767" w:rsidR="00FB79AB" w:rsidRDefault="0093492D">
            <w:pPr>
              <w:numPr>
                <w:ilvl w:val="0"/>
                <w:numId w:val="5"/>
              </w:numPr>
              <w:pBdr>
                <w:top w:val="nil"/>
                <w:left w:val="nil"/>
                <w:bottom w:val="nil"/>
                <w:right w:val="nil"/>
                <w:between w:val="nil"/>
              </w:pBdr>
              <w:tabs>
                <w:tab w:val="left" w:pos="-2520"/>
              </w:tabs>
              <w:spacing w:before="120" w:after="120"/>
              <w:jc w:val="both"/>
              <w:rPr>
                <w:color w:val="000000"/>
              </w:rPr>
            </w:pPr>
            <w:r>
              <w:rPr>
                <w:color w:val="000000"/>
              </w:rPr>
              <w:t>Develop strategies for resource mobilization and use of alternative funding mechanisms</w:t>
            </w:r>
            <w:sdt>
              <w:sdtPr>
                <w:tag w:val="goog_rdk_1"/>
                <w:id w:val="313073879"/>
              </w:sdtPr>
              <w:sdtEndPr/>
              <w:sdtContent>
                <w:r>
                  <w:t xml:space="preserve"> </w:t>
                </w:r>
                <w:proofErr w:type="gramStart"/>
                <w:r>
                  <w:t>(</w:t>
                </w:r>
                <w:r>
                  <w:rPr>
                    <w:color w:val="000000"/>
                  </w:rPr>
                  <w:t xml:space="preserve"> in</w:t>
                </w:r>
                <w:proofErr w:type="gramEnd"/>
                <w:r>
                  <w:rPr>
                    <w:color w:val="000000"/>
                  </w:rPr>
                  <w:t xml:space="preserve"> a form of a knowledge product)</w:t>
                </w:r>
              </w:sdtContent>
            </w:sdt>
            <w:r>
              <w:rPr>
                <w:color w:val="000000"/>
              </w:rPr>
              <w:t>;</w:t>
            </w:r>
          </w:p>
          <w:p w14:paraId="00000075" w14:textId="77777777" w:rsidR="00FB79AB" w:rsidRDefault="0093492D">
            <w:pPr>
              <w:numPr>
                <w:ilvl w:val="0"/>
                <w:numId w:val="5"/>
              </w:numPr>
              <w:pBdr>
                <w:top w:val="nil"/>
                <w:left w:val="nil"/>
                <w:bottom w:val="nil"/>
                <w:right w:val="nil"/>
                <w:between w:val="nil"/>
              </w:pBdr>
              <w:tabs>
                <w:tab w:val="left" w:pos="-2520"/>
              </w:tabs>
              <w:spacing w:before="120" w:after="120"/>
              <w:jc w:val="both"/>
              <w:rPr>
                <w:color w:val="000000"/>
              </w:rPr>
            </w:pPr>
            <w:r>
              <w:rPr>
                <w:color w:val="000000"/>
              </w:rPr>
              <w:t xml:space="preserve">Organize a study tour for two representatives of the selected CSO who will receive the firsthand experience from the experienced grantmaking organization by learning from and shadowing relevant colleagues; the format of the study tour will depend on the epidemiologic </w:t>
            </w:r>
            <w:proofErr w:type="gramStart"/>
            <w:r>
              <w:rPr>
                <w:color w:val="000000"/>
              </w:rPr>
              <w:t>situation;</w:t>
            </w:r>
            <w:proofErr w:type="gramEnd"/>
          </w:p>
          <w:p w14:paraId="00000076" w14:textId="77777777" w:rsidR="00FB79AB" w:rsidRDefault="0093492D">
            <w:pPr>
              <w:numPr>
                <w:ilvl w:val="0"/>
                <w:numId w:val="5"/>
              </w:numPr>
              <w:pBdr>
                <w:top w:val="nil"/>
                <w:left w:val="nil"/>
                <w:bottom w:val="nil"/>
                <w:right w:val="nil"/>
                <w:between w:val="nil"/>
              </w:pBdr>
              <w:tabs>
                <w:tab w:val="left" w:pos="-2520"/>
              </w:tabs>
              <w:spacing w:before="120" w:after="120"/>
              <w:jc w:val="both"/>
              <w:rPr>
                <w:color w:val="000000"/>
              </w:rPr>
            </w:pPr>
            <w:r>
              <w:rPr>
                <w:color w:val="000000"/>
              </w:rPr>
              <w:t>Provide quarterly narrative and financial reports on templates provided. All supporting documents as attachments (</w:t>
            </w:r>
            <w:proofErr w:type="gramStart"/>
            <w:r>
              <w:rPr>
                <w:color w:val="000000"/>
              </w:rPr>
              <w:t>e.g.</w:t>
            </w:r>
            <w:proofErr w:type="gramEnd"/>
            <w:r>
              <w:rPr>
                <w:color w:val="000000"/>
              </w:rPr>
              <w:t xml:space="preserve"> sign-in sheets, photos, video, scans of financial documents, </w:t>
            </w:r>
            <w:proofErr w:type="spellStart"/>
            <w:r>
              <w:rPr>
                <w:color w:val="000000"/>
              </w:rPr>
              <w:t>etc</w:t>
            </w:r>
            <w:proofErr w:type="spellEnd"/>
            <w:r>
              <w:rPr>
                <w:color w:val="000000"/>
              </w:rPr>
              <w:t xml:space="preserve">); </w:t>
            </w:r>
          </w:p>
          <w:p w14:paraId="00000077" w14:textId="77777777" w:rsidR="00FB79AB" w:rsidRDefault="0093492D">
            <w:pPr>
              <w:numPr>
                <w:ilvl w:val="0"/>
                <w:numId w:val="5"/>
              </w:numPr>
              <w:pBdr>
                <w:top w:val="nil"/>
                <w:left w:val="nil"/>
                <w:bottom w:val="nil"/>
                <w:right w:val="nil"/>
                <w:between w:val="nil"/>
              </w:pBdr>
              <w:tabs>
                <w:tab w:val="left" w:pos="-2520"/>
              </w:tabs>
              <w:spacing w:before="120" w:after="120"/>
              <w:jc w:val="both"/>
              <w:rPr>
                <w:color w:val="000000"/>
              </w:rPr>
            </w:pPr>
            <w:r>
              <w:rPr>
                <w:color w:val="000000"/>
              </w:rPr>
              <w:t>Provide a final report (narrative and financial) with relevant recommendations and supporting knowledge materials (guidance, manuals, toolkits, etc.) as attachments.</w:t>
            </w:r>
          </w:p>
        </w:tc>
      </w:tr>
      <w:tr w:rsidR="00FB79AB" w14:paraId="4DF511E9" w14:textId="77777777">
        <w:tc>
          <w:tcPr>
            <w:tcW w:w="8873" w:type="dxa"/>
          </w:tcPr>
          <w:p w14:paraId="00000078" w14:textId="77777777" w:rsidR="00FB79AB" w:rsidRDefault="0093492D">
            <w:pPr>
              <w:numPr>
                <w:ilvl w:val="0"/>
                <w:numId w:val="16"/>
              </w:numPr>
              <w:tabs>
                <w:tab w:val="center" w:pos="4320"/>
                <w:tab w:val="right" w:pos="8640"/>
              </w:tabs>
              <w:jc w:val="both"/>
              <w:rPr>
                <w:b/>
                <w:color w:val="000000"/>
                <w:sz w:val="18"/>
                <w:szCs w:val="18"/>
              </w:rPr>
            </w:pPr>
            <w:r>
              <w:rPr>
                <w:color w:val="000000"/>
                <w:sz w:val="18"/>
                <w:szCs w:val="18"/>
              </w:rPr>
              <w:t xml:space="preserve"> </w:t>
            </w:r>
            <w:r>
              <w:rPr>
                <w:b/>
                <w:color w:val="000000"/>
                <w:sz w:val="18"/>
                <w:szCs w:val="18"/>
              </w:rPr>
              <w:t xml:space="preserve">Timeframe:  Start date and end date for completion of required services/results </w:t>
            </w:r>
          </w:p>
          <w:p w14:paraId="00000079" w14:textId="77777777" w:rsidR="00FB79AB" w:rsidRDefault="0093492D">
            <w:pPr>
              <w:tabs>
                <w:tab w:val="center" w:pos="435"/>
                <w:tab w:val="right" w:pos="8640"/>
              </w:tabs>
              <w:ind w:right="242"/>
              <w:jc w:val="both"/>
              <w:rPr>
                <w:b/>
                <w:color w:val="000000"/>
                <w:sz w:val="18"/>
                <w:szCs w:val="18"/>
              </w:rPr>
            </w:pPr>
            <w:r>
              <w:rPr>
                <w:b/>
                <w:color w:val="000000"/>
                <w:sz w:val="18"/>
                <w:szCs w:val="18"/>
              </w:rPr>
              <w:t>Start Date: 1 January 2022</w:t>
            </w:r>
          </w:p>
          <w:p w14:paraId="0000007A" w14:textId="77777777" w:rsidR="00FB79AB" w:rsidRDefault="0093492D">
            <w:pPr>
              <w:tabs>
                <w:tab w:val="center" w:pos="435"/>
                <w:tab w:val="right" w:pos="8640"/>
              </w:tabs>
              <w:ind w:right="242"/>
              <w:jc w:val="both"/>
              <w:rPr>
                <w:b/>
                <w:color w:val="000000"/>
                <w:sz w:val="18"/>
                <w:szCs w:val="18"/>
                <w:highlight w:val="yellow"/>
              </w:rPr>
            </w:pPr>
            <w:r>
              <w:rPr>
                <w:b/>
                <w:color w:val="000000"/>
                <w:sz w:val="18"/>
                <w:szCs w:val="18"/>
              </w:rPr>
              <w:t>End Date: 31 May 2022</w:t>
            </w:r>
          </w:p>
        </w:tc>
      </w:tr>
      <w:tr w:rsidR="00FB79AB" w14:paraId="4DBD0590" w14:textId="77777777">
        <w:tc>
          <w:tcPr>
            <w:tcW w:w="8873" w:type="dxa"/>
          </w:tcPr>
          <w:p w14:paraId="0000007B" w14:textId="77777777" w:rsidR="00FB79AB" w:rsidRDefault="0093492D">
            <w:pPr>
              <w:numPr>
                <w:ilvl w:val="0"/>
                <w:numId w:val="8"/>
              </w:numPr>
            </w:pPr>
            <w:r>
              <w:t> Competencies:</w:t>
            </w:r>
          </w:p>
          <w:p w14:paraId="0000007C" w14:textId="77777777" w:rsidR="00FB79AB" w:rsidRDefault="0093492D">
            <w:pPr>
              <w:numPr>
                <w:ilvl w:val="1"/>
                <w:numId w:val="5"/>
              </w:numPr>
            </w:pPr>
            <w:r>
              <w:t xml:space="preserve">Technical/functional competencies </w:t>
            </w:r>
            <w:proofErr w:type="gramStart"/>
            <w:r>
              <w:t>required;</w:t>
            </w:r>
            <w:proofErr w:type="gramEnd"/>
          </w:p>
          <w:p w14:paraId="0000007D" w14:textId="77777777" w:rsidR="00FB79AB" w:rsidRDefault="0093492D">
            <w:pPr>
              <w:pBdr>
                <w:top w:val="nil"/>
                <w:left w:val="nil"/>
                <w:bottom w:val="nil"/>
                <w:right w:val="nil"/>
                <w:between w:val="nil"/>
              </w:pBdr>
              <w:tabs>
                <w:tab w:val="left" w:pos="-2520"/>
              </w:tabs>
              <w:spacing w:before="240" w:after="240"/>
              <w:ind w:left="1077"/>
              <w:jc w:val="both"/>
              <w:rPr>
                <w:color w:val="000000"/>
              </w:rPr>
            </w:pPr>
            <w:r>
              <w:rPr>
                <w:color w:val="000000"/>
              </w:rPr>
              <w:t>Organization / company requirements:</w:t>
            </w:r>
          </w:p>
          <w:p w14:paraId="0000007E"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t xml:space="preserve">Be an officially registered national or international </w:t>
            </w:r>
            <w:proofErr w:type="gramStart"/>
            <w:r>
              <w:rPr>
                <w:color w:val="000000"/>
              </w:rPr>
              <w:t>entity;</w:t>
            </w:r>
            <w:proofErr w:type="gramEnd"/>
          </w:p>
          <w:p w14:paraId="0000007F"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t xml:space="preserve">Have at least 10 years of proven experience in civil society development and grant </w:t>
            </w:r>
            <w:proofErr w:type="gramStart"/>
            <w:r>
              <w:rPr>
                <w:color w:val="000000"/>
              </w:rPr>
              <w:t>making;</w:t>
            </w:r>
            <w:proofErr w:type="gramEnd"/>
          </w:p>
          <w:p w14:paraId="00000080"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lastRenderedPageBreak/>
              <w:t xml:space="preserve">Proven experience of operating at the sub-regional/regional </w:t>
            </w:r>
            <w:proofErr w:type="gramStart"/>
            <w:r>
              <w:rPr>
                <w:color w:val="000000"/>
              </w:rPr>
              <w:t>levels;</w:t>
            </w:r>
            <w:proofErr w:type="gramEnd"/>
          </w:p>
          <w:p w14:paraId="00000081" w14:textId="77777777" w:rsidR="00FB79AB" w:rsidRDefault="0093492D">
            <w:pPr>
              <w:numPr>
                <w:ilvl w:val="1"/>
                <w:numId w:val="12"/>
              </w:numPr>
              <w:pBdr>
                <w:top w:val="nil"/>
                <w:left w:val="nil"/>
                <w:bottom w:val="nil"/>
                <w:right w:val="nil"/>
                <w:between w:val="nil"/>
              </w:pBdr>
              <w:tabs>
                <w:tab w:val="left" w:pos="-2520"/>
              </w:tabs>
              <w:spacing w:after="120" w:line="259" w:lineRule="auto"/>
              <w:jc w:val="both"/>
              <w:rPr>
                <w:color w:val="000000"/>
              </w:rPr>
            </w:pPr>
            <w:r>
              <w:rPr>
                <w:color w:val="000000"/>
              </w:rPr>
              <w:t xml:space="preserve">Developed cooperation and partnerships with CSOs in Central Asian </w:t>
            </w:r>
            <w:proofErr w:type="gramStart"/>
            <w:r>
              <w:rPr>
                <w:color w:val="000000"/>
              </w:rPr>
              <w:t>countries;</w:t>
            </w:r>
            <w:proofErr w:type="gramEnd"/>
            <w:r>
              <w:rPr>
                <w:color w:val="000000"/>
              </w:rPr>
              <w:t xml:space="preserve"> </w:t>
            </w:r>
          </w:p>
          <w:p w14:paraId="00000082" w14:textId="77777777" w:rsidR="00FB79AB" w:rsidRDefault="0093492D">
            <w:pPr>
              <w:numPr>
                <w:ilvl w:val="1"/>
                <w:numId w:val="12"/>
              </w:numPr>
              <w:pBdr>
                <w:top w:val="nil"/>
                <w:left w:val="nil"/>
                <w:bottom w:val="nil"/>
                <w:right w:val="nil"/>
                <w:between w:val="nil"/>
              </w:pBdr>
              <w:tabs>
                <w:tab w:val="left" w:pos="-2520"/>
              </w:tabs>
              <w:spacing w:after="120" w:line="259" w:lineRule="auto"/>
              <w:jc w:val="both"/>
              <w:rPr>
                <w:color w:val="000000"/>
              </w:rPr>
            </w:pPr>
            <w:r>
              <w:rPr>
                <w:color w:val="000000"/>
              </w:rPr>
              <w:t xml:space="preserve">Established quality assurance and control </w:t>
            </w:r>
            <w:proofErr w:type="gramStart"/>
            <w:r>
              <w:rPr>
                <w:color w:val="000000"/>
              </w:rPr>
              <w:t>procedures;</w:t>
            </w:r>
            <w:proofErr w:type="gramEnd"/>
          </w:p>
          <w:p w14:paraId="00000083" w14:textId="77777777" w:rsidR="00FB79AB" w:rsidRDefault="0093492D">
            <w:pPr>
              <w:numPr>
                <w:ilvl w:val="1"/>
                <w:numId w:val="12"/>
              </w:numPr>
              <w:pBdr>
                <w:top w:val="nil"/>
                <w:left w:val="nil"/>
                <w:bottom w:val="nil"/>
                <w:right w:val="nil"/>
                <w:between w:val="nil"/>
              </w:pBdr>
              <w:tabs>
                <w:tab w:val="left" w:pos="-2520"/>
              </w:tabs>
              <w:spacing w:after="120" w:line="259" w:lineRule="auto"/>
              <w:jc w:val="both"/>
              <w:rPr>
                <w:color w:val="000000"/>
              </w:rPr>
            </w:pPr>
            <w:r>
              <w:rPr>
                <w:color w:val="000000"/>
              </w:rPr>
              <w:t>Similar experience in working with international organizations.</w:t>
            </w:r>
          </w:p>
          <w:p w14:paraId="00000084" w14:textId="77777777" w:rsidR="00FB79AB" w:rsidRDefault="0093492D">
            <w:pPr>
              <w:pBdr>
                <w:top w:val="nil"/>
                <w:left w:val="nil"/>
                <w:bottom w:val="nil"/>
                <w:right w:val="nil"/>
                <w:between w:val="nil"/>
              </w:pBdr>
              <w:tabs>
                <w:tab w:val="left" w:pos="-2520"/>
              </w:tabs>
              <w:spacing w:before="240" w:after="240"/>
              <w:ind w:left="1077"/>
              <w:jc w:val="both"/>
              <w:rPr>
                <w:color w:val="000000"/>
              </w:rPr>
            </w:pPr>
            <w:r>
              <w:rPr>
                <w:color w:val="000000"/>
              </w:rPr>
              <w:t>Team leader qualified requirements:</w:t>
            </w:r>
          </w:p>
          <w:p w14:paraId="00000085"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t xml:space="preserve">Availability of an academic degree of a master of economic/ law / gender / social </w:t>
            </w:r>
            <w:proofErr w:type="gramStart"/>
            <w:r>
              <w:rPr>
                <w:color w:val="000000"/>
              </w:rPr>
              <w:t>sciences;</w:t>
            </w:r>
            <w:proofErr w:type="gramEnd"/>
          </w:p>
          <w:p w14:paraId="00000086"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t xml:space="preserve">At least 10 years of managerial and leadership experience involving planning, coordinating and executing multiple tasks with the participation of various </w:t>
            </w:r>
            <w:proofErr w:type="gramStart"/>
            <w:r>
              <w:rPr>
                <w:color w:val="000000"/>
              </w:rPr>
              <w:t>stakeholders;</w:t>
            </w:r>
            <w:proofErr w:type="gramEnd"/>
          </w:p>
          <w:p w14:paraId="00000087"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t xml:space="preserve">At least 10 years of grant making and capacity building </w:t>
            </w:r>
            <w:proofErr w:type="gramStart"/>
            <w:r>
              <w:rPr>
                <w:color w:val="000000"/>
              </w:rPr>
              <w:t>experience;</w:t>
            </w:r>
            <w:proofErr w:type="gramEnd"/>
          </w:p>
          <w:p w14:paraId="00000088"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t>Language qualifications: fluency in Russian and English. Knowledge of Central Asian languages will be an advantage.</w:t>
            </w:r>
          </w:p>
          <w:p w14:paraId="00000089" w14:textId="77777777" w:rsidR="00FB79AB" w:rsidRDefault="0093492D">
            <w:pPr>
              <w:pBdr>
                <w:top w:val="nil"/>
                <w:left w:val="nil"/>
                <w:bottom w:val="nil"/>
                <w:right w:val="nil"/>
                <w:between w:val="nil"/>
              </w:pBdr>
              <w:tabs>
                <w:tab w:val="left" w:pos="-2520"/>
              </w:tabs>
              <w:spacing w:before="240" w:after="240"/>
              <w:ind w:left="1077"/>
              <w:jc w:val="both"/>
              <w:rPr>
                <w:color w:val="000000"/>
              </w:rPr>
            </w:pPr>
            <w:r>
              <w:rPr>
                <w:color w:val="000000"/>
              </w:rPr>
              <w:t>Senior Expert qualified requirements:</w:t>
            </w:r>
          </w:p>
          <w:p w14:paraId="0000008A"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t xml:space="preserve">Presence of a bachelor’s degree of economic / law / gender / social sciences or higher or </w:t>
            </w:r>
            <w:proofErr w:type="gramStart"/>
            <w:r>
              <w:rPr>
                <w:color w:val="000000"/>
              </w:rPr>
              <w:t>higher;</w:t>
            </w:r>
            <w:proofErr w:type="gramEnd"/>
          </w:p>
          <w:p w14:paraId="0000008B"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t xml:space="preserve">At least 5 years of grant making and capacity building </w:t>
            </w:r>
            <w:proofErr w:type="gramStart"/>
            <w:r>
              <w:rPr>
                <w:color w:val="000000"/>
              </w:rPr>
              <w:t>experience;</w:t>
            </w:r>
            <w:proofErr w:type="gramEnd"/>
          </w:p>
          <w:p w14:paraId="0000008C"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t xml:space="preserve">Experience in working with international and / or donor </w:t>
            </w:r>
            <w:proofErr w:type="gramStart"/>
            <w:r>
              <w:rPr>
                <w:color w:val="000000"/>
              </w:rPr>
              <w:t>organizations;</w:t>
            </w:r>
            <w:proofErr w:type="gramEnd"/>
          </w:p>
          <w:p w14:paraId="0000008D"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t>Language qualifications: fluency in Russian and/or English. Knowledge of Central Asian languages will be an advantage.</w:t>
            </w:r>
          </w:p>
          <w:p w14:paraId="0000008E" w14:textId="77777777" w:rsidR="00FB79AB" w:rsidRDefault="0093492D">
            <w:pPr>
              <w:pBdr>
                <w:top w:val="nil"/>
                <w:left w:val="nil"/>
                <w:bottom w:val="nil"/>
                <w:right w:val="nil"/>
                <w:between w:val="nil"/>
              </w:pBdr>
              <w:tabs>
                <w:tab w:val="left" w:pos="-2520"/>
              </w:tabs>
              <w:spacing w:before="240" w:after="240"/>
              <w:ind w:left="1077"/>
              <w:jc w:val="both"/>
              <w:rPr>
                <w:color w:val="000000"/>
              </w:rPr>
            </w:pPr>
            <w:r>
              <w:rPr>
                <w:color w:val="000000"/>
              </w:rPr>
              <w:t>Qualified requirements for a member of trainers’ team:</w:t>
            </w:r>
          </w:p>
          <w:p w14:paraId="0000008F"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t xml:space="preserve">Relevant higher education in the field of economic / law / gender / social sciences, project management, monitoring and </w:t>
            </w:r>
            <w:proofErr w:type="gramStart"/>
            <w:r>
              <w:rPr>
                <w:color w:val="000000"/>
              </w:rPr>
              <w:t>evaluation;</w:t>
            </w:r>
            <w:proofErr w:type="gramEnd"/>
          </w:p>
          <w:p w14:paraId="00000090"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t xml:space="preserve">At least 5 years proven experience in in grant making for </w:t>
            </w:r>
            <w:proofErr w:type="gramStart"/>
            <w:r>
              <w:rPr>
                <w:color w:val="000000"/>
              </w:rPr>
              <w:t>CSOs;</w:t>
            </w:r>
            <w:proofErr w:type="gramEnd"/>
          </w:p>
          <w:p w14:paraId="00000091" w14:textId="77777777" w:rsidR="00FB79AB" w:rsidRDefault="0093492D">
            <w:pPr>
              <w:numPr>
                <w:ilvl w:val="1"/>
                <w:numId w:val="12"/>
              </w:numPr>
              <w:pBdr>
                <w:top w:val="nil"/>
                <w:left w:val="nil"/>
                <w:bottom w:val="nil"/>
                <w:right w:val="nil"/>
                <w:between w:val="nil"/>
              </w:pBdr>
              <w:tabs>
                <w:tab w:val="left" w:pos="-2520"/>
              </w:tabs>
              <w:spacing w:after="120" w:line="259" w:lineRule="auto"/>
              <w:jc w:val="both"/>
              <w:rPr>
                <w:color w:val="000000"/>
              </w:rPr>
            </w:pPr>
            <w:r>
              <w:rPr>
                <w:color w:val="000000"/>
              </w:rPr>
              <w:t xml:space="preserve">Knowledge of CSOs in Central </w:t>
            </w:r>
            <w:proofErr w:type="gramStart"/>
            <w:r>
              <w:rPr>
                <w:color w:val="000000"/>
              </w:rPr>
              <w:t>Asia;</w:t>
            </w:r>
            <w:proofErr w:type="gramEnd"/>
          </w:p>
          <w:p w14:paraId="00000092"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t>Language qualifications: fluency in Russian. Knowledge of Central Asian languages will be an advantage.</w:t>
            </w:r>
          </w:p>
          <w:p w14:paraId="00000093" w14:textId="77777777" w:rsidR="00FB79AB" w:rsidRDefault="0093492D">
            <w:pPr>
              <w:numPr>
                <w:ilvl w:val="1"/>
                <w:numId w:val="5"/>
              </w:numPr>
            </w:pPr>
            <w:r>
              <w:t>Other competencies, which while not required, can be an asset for the performance of services</w:t>
            </w:r>
          </w:p>
          <w:p w14:paraId="00000094" w14:textId="77777777" w:rsidR="00FB79AB" w:rsidRDefault="00FB79AB">
            <w:pPr>
              <w:ind w:left="1440"/>
            </w:pPr>
          </w:p>
          <w:p w14:paraId="00000095" w14:textId="77777777" w:rsidR="00FB79AB" w:rsidRDefault="0093492D">
            <w:pPr>
              <w:numPr>
                <w:ilvl w:val="1"/>
                <w:numId w:val="12"/>
              </w:numPr>
              <w:pBdr>
                <w:top w:val="nil"/>
                <w:left w:val="nil"/>
                <w:bottom w:val="nil"/>
                <w:right w:val="nil"/>
                <w:between w:val="nil"/>
              </w:pBdr>
              <w:spacing w:after="120" w:line="259" w:lineRule="auto"/>
              <w:jc w:val="both"/>
              <w:rPr>
                <w:color w:val="000000"/>
              </w:rPr>
            </w:pPr>
            <w:r>
              <w:rPr>
                <w:color w:val="000000"/>
              </w:rPr>
              <w:t>Knowledge of Central Asian languages</w:t>
            </w:r>
          </w:p>
          <w:p w14:paraId="00000096" w14:textId="77777777" w:rsidR="00FB79AB" w:rsidRDefault="00FB79AB">
            <w:pPr>
              <w:tabs>
                <w:tab w:val="center" w:pos="4320"/>
                <w:tab w:val="right" w:pos="8640"/>
              </w:tabs>
              <w:rPr>
                <w:color w:val="000000"/>
                <w:sz w:val="18"/>
                <w:szCs w:val="18"/>
              </w:rPr>
            </w:pPr>
          </w:p>
          <w:p w14:paraId="00000097" w14:textId="77777777" w:rsidR="00FB79AB" w:rsidRDefault="00FB79AB">
            <w:pPr>
              <w:tabs>
                <w:tab w:val="center" w:pos="4320"/>
                <w:tab w:val="right" w:pos="8640"/>
              </w:tabs>
              <w:rPr>
                <w:color w:val="000000"/>
                <w:sz w:val="18"/>
                <w:szCs w:val="18"/>
              </w:rPr>
            </w:pPr>
          </w:p>
        </w:tc>
      </w:tr>
    </w:tbl>
    <w:p w14:paraId="00000098" w14:textId="77777777" w:rsidR="00FB79AB" w:rsidRDefault="00FB79AB">
      <w:pPr>
        <w:rPr>
          <w:color w:val="000000"/>
          <w:sz w:val="18"/>
          <w:szCs w:val="18"/>
        </w:rPr>
      </w:pPr>
    </w:p>
    <w:p w14:paraId="00000099" w14:textId="77777777" w:rsidR="00FB79AB" w:rsidRDefault="0093492D">
      <w:pPr>
        <w:rPr>
          <w:color w:val="000000"/>
          <w:sz w:val="18"/>
          <w:szCs w:val="18"/>
        </w:rPr>
      </w:pPr>
      <w:r>
        <w:br w:type="page"/>
      </w:r>
    </w:p>
    <w:p w14:paraId="0000009A" w14:textId="77777777" w:rsidR="00FB79AB" w:rsidRDefault="00FB79AB">
      <w:pPr>
        <w:rPr>
          <w:color w:val="000000"/>
          <w:sz w:val="18"/>
          <w:szCs w:val="18"/>
        </w:rPr>
      </w:pPr>
    </w:p>
    <w:p w14:paraId="0000009B" w14:textId="77777777" w:rsidR="00FB79AB" w:rsidRDefault="0093492D">
      <w:pPr>
        <w:tabs>
          <w:tab w:val="center" w:pos="4320"/>
          <w:tab w:val="right" w:pos="8640"/>
        </w:tabs>
        <w:spacing w:after="0" w:line="240" w:lineRule="auto"/>
        <w:jc w:val="center"/>
        <w:rPr>
          <w:b/>
          <w:color w:val="002060"/>
          <w:sz w:val="24"/>
          <w:szCs w:val="24"/>
          <w:highlight w:val="green"/>
        </w:rPr>
      </w:pPr>
      <w:r>
        <w:rPr>
          <w:b/>
          <w:color w:val="002060"/>
          <w:sz w:val="24"/>
          <w:szCs w:val="24"/>
        </w:rPr>
        <w:t>Annex B-1</w:t>
      </w:r>
    </w:p>
    <w:p w14:paraId="0000009C" w14:textId="77777777" w:rsidR="00FB79AB" w:rsidRDefault="0093492D">
      <w:pPr>
        <w:tabs>
          <w:tab w:val="center" w:pos="4320"/>
          <w:tab w:val="right" w:pos="8640"/>
        </w:tabs>
        <w:spacing w:after="0" w:line="240" w:lineRule="auto"/>
        <w:jc w:val="center"/>
        <w:rPr>
          <w:b/>
          <w:color w:val="002060"/>
          <w:sz w:val="24"/>
          <w:szCs w:val="24"/>
        </w:rPr>
      </w:pPr>
      <w:r>
        <w:rPr>
          <w:b/>
          <w:color w:val="002060"/>
          <w:sz w:val="24"/>
          <w:szCs w:val="24"/>
        </w:rPr>
        <w:t>Mandatory requirements/pre-qualification criteria</w:t>
      </w:r>
    </w:p>
    <w:p w14:paraId="0000009D" w14:textId="77777777" w:rsidR="00FB79AB" w:rsidRDefault="0093492D">
      <w:pPr>
        <w:tabs>
          <w:tab w:val="center" w:pos="4320"/>
          <w:tab w:val="right" w:pos="8640"/>
        </w:tabs>
        <w:spacing w:after="0" w:line="240" w:lineRule="auto"/>
        <w:jc w:val="center"/>
        <w:rPr>
          <w:b/>
          <w:color w:val="002060"/>
          <w:sz w:val="20"/>
          <w:szCs w:val="20"/>
        </w:rPr>
      </w:pPr>
      <w:r>
        <w:rPr>
          <w:b/>
          <w:color w:val="002060"/>
          <w:sz w:val="20"/>
          <w:szCs w:val="20"/>
        </w:rPr>
        <w:t>[To be completed by proponents and returned with their proposal]</w:t>
      </w:r>
    </w:p>
    <w:p w14:paraId="0000009E" w14:textId="77777777" w:rsidR="00FB79AB" w:rsidRDefault="00FB79AB">
      <w:pPr>
        <w:tabs>
          <w:tab w:val="center" w:pos="4320"/>
          <w:tab w:val="right" w:pos="8640"/>
        </w:tabs>
        <w:spacing w:after="0" w:line="240" w:lineRule="auto"/>
        <w:jc w:val="center"/>
        <w:rPr>
          <w:b/>
          <w:color w:val="000000"/>
          <w:sz w:val="18"/>
          <w:szCs w:val="18"/>
        </w:rPr>
      </w:pPr>
    </w:p>
    <w:p w14:paraId="0000009F" w14:textId="77777777" w:rsidR="00FB79AB" w:rsidRDefault="00FB79AB">
      <w:pPr>
        <w:tabs>
          <w:tab w:val="center" w:pos="4320"/>
          <w:tab w:val="right" w:pos="8640"/>
        </w:tabs>
        <w:spacing w:after="0" w:line="240" w:lineRule="auto"/>
        <w:rPr>
          <w:b/>
          <w:color w:val="000000"/>
          <w:sz w:val="18"/>
          <w:szCs w:val="18"/>
        </w:rPr>
      </w:pPr>
    </w:p>
    <w:p w14:paraId="000000A0" w14:textId="77777777" w:rsidR="00FB79AB" w:rsidRDefault="0093492D">
      <w:pPr>
        <w:pStyle w:val="Heading1"/>
        <w:shd w:val="clear" w:color="auto" w:fill="FFFFFF"/>
        <w:spacing w:after="180"/>
        <w:ind w:left="0" w:firstLine="0"/>
        <w:rPr>
          <w:rFonts w:ascii="Calibri" w:eastAsia="Calibri" w:hAnsi="Calibri" w:cs="Calibri"/>
          <w:color w:val="5E5A55"/>
          <w:sz w:val="18"/>
          <w:szCs w:val="18"/>
        </w:rPr>
      </w:pPr>
      <w:r>
        <w:rPr>
          <w:rFonts w:ascii="Calibri" w:eastAsia="Calibri" w:hAnsi="Calibri" w:cs="Calibri"/>
          <w:color w:val="5E5A55"/>
          <w:sz w:val="18"/>
          <w:szCs w:val="18"/>
        </w:rPr>
        <w:t>Call for Proposals to support the establishment of a regional funding mechanism for the Central Asia women’s movement.</w:t>
      </w:r>
    </w:p>
    <w:p w14:paraId="000000A1" w14:textId="77777777" w:rsidR="00FB79AB" w:rsidRDefault="0093492D">
      <w:pPr>
        <w:tabs>
          <w:tab w:val="center" w:pos="4320"/>
          <w:tab w:val="right" w:pos="8640"/>
        </w:tabs>
        <w:spacing w:after="0" w:line="240" w:lineRule="auto"/>
        <w:rPr>
          <w:b/>
          <w:i/>
          <w:color w:val="5E5A55"/>
          <w:sz w:val="18"/>
          <w:szCs w:val="18"/>
        </w:rPr>
      </w:pPr>
      <w:r>
        <w:rPr>
          <w:b/>
          <w:sz w:val="18"/>
          <w:szCs w:val="18"/>
        </w:rPr>
        <w:t xml:space="preserve">Description of Services: </w:t>
      </w:r>
      <w:r>
        <w:rPr>
          <w:b/>
          <w:i/>
          <w:color w:val="5E5A55"/>
          <w:sz w:val="18"/>
          <w:szCs w:val="18"/>
        </w:rPr>
        <w:t>Spotlight Initiative Regional Programme for Central Asia and Afghanistan will identify potential Responsible Parties that will build capacity of a CSO on requirements for grant-making procedures and provide technical support to develop strategies for resource mobilization and use of alternative funding mechanisms.</w:t>
      </w:r>
    </w:p>
    <w:p w14:paraId="000000A2" w14:textId="77777777" w:rsidR="00FB79AB" w:rsidRDefault="00FB79AB">
      <w:pPr>
        <w:tabs>
          <w:tab w:val="center" w:pos="4320"/>
          <w:tab w:val="right" w:pos="8640"/>
        </w:tabs>
        <w:spacing w:after="0" w:line="240" w:lineRule="auto"/>
        <w:rPr>
          <w:b/>
          <w:i/>
          <w:color w:val="5E5A55"/>
          <w:sz w:val="18"/>
          <w:szCs w:val="18"/>
        </w:rPr>
      </w:pPr>
    </w:p>
    <w:p w14:paraId="000000A3" w14:textId="77777777" w:rsidR="00FB79AB" w:rsidRDefault="0093492D">
      <w:pPr>
        <w:spacing w:after="0" w:line="240" w:lineRule="auto"/>
        <w:rPr>
          <w:b/>
          <w:sz w:val="18"/>
          <w:szCs w:val="18"/>
        </w:rPr>
      </w:pPr>
      <w:r>
        <w:rPr>
          <w:b/>
          <w:sz w:val="18"/>
          <w:szCs w:val="18"/>
        </w:rPr>
        <w:t>UNF-ECA-KAZ-CFP-2021-002</w:t>
      </w:r>
      <w:r>
        <w:rPr>
          <w:b/>
          <w:sz w:val="18"/>
          <w:szCs w:val="18"/>
          <w:u w:val="single"/>
        </w:rPr>
        <w:t xml:space="preserve"> </w:t>
      </w:r>
    </w:p>
    <w:p w14:paraId="000000A4" w14:textId="77777777" w:rsidR="00FB79AB" w:rsidRDefault="00FB79AB">
      <w:pPr>
        <w:tabs>
          <w:tab w:val="left" w:pos="-1440"/>
          <w:tab w:val="center" w:pos="4680"/>
          <w:tab w:val="left" w:pos="7200"/>
          <w:tab w:val="right" w:pos="9360"/>
        </w:tabs>
        <w:spacing w:after="0" w:line="240" w:lineRule="auto"/>
        <w:rPr>
          <w:color w:val="000000"/>
          <w:sz w:val="18"/>
          <w:szCs w:val="18"/>
        </w:rPr>
      </w:pPr>
    </w:p>
    <w:p w14:paraId="000000A5" w14:textId="77777777" w:rsidR="00FB79AB" w:rsidRDefault="00FB79AB">
      <w:pPr>
        <w:tabs>
          <w:tab w:val="left" w:pos="-1440"/>
          <w:tab w:val="center" w:pos="4680"/>
          <w:tab w:val="left" w:pos="7200"/>
          <w:tab w:val="right" w:pos="9360"/>
        </w:tabs>
        <w:spacing w:after="0" w:line="240" w:lineRule="auto"/>
        <w:rPr>
          <w:color w:val="000000"/>
          <w:sz w:val="18"/>
          <w:szCs w:val="18"/>
          <w:u w:val="single"/>
        </w:rPr>
      </w:pPr>
    </w:p>
    <w:p w14:paraId="000000A6" w14:textId="77777777" w:rsidR="00FB79AB" w:rsidRDefault="0093492D">
      <w:pPr>
        <w:tabs>
          <w:tab w:val="left" w:pos="-1440"/>
          <w:tab w:val="center" w:pos="4680"/>
          <w:tab w:val="left" w:pos="7200"/>
          <w:tab w:val="right" w:pos="9360"/>
        </w:tabs>
        <w:spacing w:after="0" w:line="240" w:lineRule="auto"/>
        <w:jc w:val="both"/>
        <w:rPr>
          <w:color w:val="000000"/>
          <w:sz w:val="18"/>
          <w:szCs w:val="18"/>
        </w:rPr>
      </w:pPr>
      <w:r>
        <w:rPr>
          <w:color w:val="000000"/>
          <w:sz w:val="18"/>
          <w:szCs w:val="18"/>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00000A7" w14:textId="77777777" w:rsidR="00FB79AB" w:rsidRDefault="00FB79AB">
      <w:pPr>
        <w:spacing w:after="0" w:line="240" w:lineRule="auto"/>
        <w:rPr>
          <w:color w:val="000000"/>
          <w:sz w:val="18"/>
          <w:szCs w:val="18"/>
        </w:rPr>
      </w:pPr>
    </w:p>
    <w:tbl>
      <w:tblPr>
        <w:tblStyle w:val="a2"/>
        <w:tblW w:w="89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2"/>
        <w:gridCol w:w="3033"/>
      </w:tblGrid>
      <w:tr w:rsidR="00FB79AB" w14:paraId="678B510F" w14:textId="77777777">
        <w:tc>
          <w:tcPr>
            <w:tcW w:w="5912" w:type="dxa"/>
            <w:shd w:val="clear" w:color="auto" w:fill="D5DCE4"/>
          </w:tcPr>
          <w:p w14:paraId="000000A8" w14:textId="77777777" w:rsidR="00FB79AB" w:rsidRDefault="0093492D">
            <w:pPr>
              <w:keepNext/>
              <w:spacing w:after="60" w:line="240" w:lineRule="auto"/>
              <w:jc w:val="both"/>
              <w:rPr>
                <w:b/>
                <w:i/>
                <w:color w:val="000000"/>
                <w:sz w:val="18"/>
                <w:szCs w:val="18"/>
              </w:rPr>
            </w:pPr>
            <w:r>
              <w:rPr>
                <w:b/>
                <w:color w:val="000000"/>
                <w:sz w:val="18"/>
                <w:szCs w:val="18"/>
              </w:rPr>
              <w:t>Mandatory requirements/pre-qualification criteria</w:t>
            </w:r>
          </w:p>
        </w:tc>
        <w:tc>
          <w:tcPr>
            <w:tcW w:w="3033" w:type="dxa"/>
            <w:shd w:val="clear" w:color="auto" w:fill="D5DCE4"/>
          </w:tcPr>
          <w:p w14:paraId="000000A9" w14:textId="77777777" w:rsidR="00FB79AB" w:rsidRDefault="0093492D">
            <w:pPr>
              <w:keepNext/>
              <w:spacing w:after="60" w:line="240" w:lineRule="auto"/>
              <w:jc w:val="both"/>
              <w:rPr>
                <w:b/>
                <w:i/>
                <w:color w:val="000000"/>
                <w:sz w:val="18"/>
                <w:szCs w:val="18"/>
              </w:rPr>
            </w:pPr>
            <w:r>
              <w:rPr>
                <w:b/>
                <w:color w:val="000000"/>
                <w:sz w:val="18"/>
                <w:szCs w:val="18"/>
              </w:rPr>
              <w:t>Proponent’s response</w:t>
            </w:r>
          </w:p>
        </w:tc>
      </w:tr>
      <w:tr w:rsidR="00FB79AB" w14:paraId="66B18DEE" w14:textId="77777777">
        <w:tc>
          <w:tcPr>
            <w:tcW w:w="5912" w:type="dxa"/>
          </w:tcPr>
          <w:p w14:paraId="000000AA" w14:textId="77777777" w:rsidR="00FB79AB" w:rsidRDefault="0093492D">
            <w:pPr>
              <w:numPr>
                <w:ilvl w:val="1"/>
                <w:numId w:val="17"/>
              </w:numPr>
              <w:spacing w:before="120" w:after="120" w:line="240" w:lineRule="auto"/>
              <w:ind w:left="432"/>
              <w:jc w:val="both"/>
              <w:rPr>
                <w:color w:val="000000"/>
                <w:sz w:val="18"/>
                <w:szCs w:val="18"/>
              </w:rPr>
            </w:pPr>
            <w:r>
              <w:rPr>
                <w:color w:val="000000"/>
                <w:sz w:val="18"/>
                <w:szCs w:val="18"/>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33" w:type="dxa"/>
          </w:tcPr>
          <w:p w14:paraId="000000AB" w14:textId="77777777" w:rsidR="00FB79AB" w:rsidRDefault="0093492D">
            <w:pPr>
              <w:spacing w:before="120" w:after="120" w:line="240" w:lineRule="auto"/>
              <w:rPr>
                <w:color w:val="000000"/>
                <w:sz w:val="18"/>
                <w:szCs w:val="18"/>
              </w:rPr>
            </w:pPr>
            <w:r>
              <w:rPr>
                <w:color w:val="000000"/>
                <w:sz w:val="18"/>
                <w:szCs w:val="18"/>
              </w:rPr>
              <w:t>Reference #1:</w:t>
            </w:r>
          </w:p>
          <w:p w14:paraId="000000AC" w14:textId="77777777" w:rsidR="00FB79AB" w:rsidRDefault="0093492D">
            <w:pPr>
              <w:spacing w:before="120" w:after="120" w:line="240" w:lineRule="auto"/>
              <w:rPr>
                <w:color w:val="000000"/>
                <w:sz w:val="18"/>
                <w:szCs w:val="18"/>
              </w:rPr>
            </w:pPr>
            <w:r>
              <w:rPr>
                <w:color w:val="000000"/>
                <w:sz w:val="18"/>
                <w:szCs w:val="18"/>
              </w:rPr>
              <w:t>Reference #2:</w:t>
            </w:r>
          </w:p>
          <w:p w14:paraId="000000AD" w14:textId="77777777" w:rsidR="00FB79AB" w:rsidRDefault="00FB79AB">
            <w:pPr>
              <w:spacing w:before="120" w:after="120" w:line="240" w:lineRule="auto"/>
              <w:rPr>
                <w:color w:val="000000"/>
                <w:sz w:val="18"/>
                <w:szCs w:val="18"/>
              </w:rPr>
            </w:pPr>
          </w:p>
        </w:tc>
      </w:tr>
      <w:tr w:rsidR="00FB79AB" w14:paraId="449EC95D" w14:textId="77777777">
        <w:tc>
          <w:tcPr>
            <w:tcW w:w="5912" w:type="dxa"/>
          </w:tcPr>
          <w:p w14:paraId="000000AE" w14:textId="77777777" w:rsidR="00FB79AB" w:rsidRDefault="0093492D">
            <w:pPr>
              <w:numPr>
                <w:ilvl w:val="1"/>
                <w:numId w:val="17"/>
              </w:numPr>
              <w:spacing w:before="120" w:after="120" w:line="240" w:lineRule="auto"/>
              <w:ind w:left="432"/>
              <w:jc w:val="both"/>
              <w:rPr>
                <w:color w:val="000000"/>
                <w:sz w:val="18"/>
                <w:szCs w:val="18"/>
              </w:rPr>
            </w:pPr>
            <w:r>
              <w:rPr>
                <w:color w:val="000000"/>
                <w:sz w:val="18"/>
                <w:szCs w:val="18"/>
              </w:rPr>
              <w:t>Confirm proponent is duly registered or has the legal basis/mandate as an organization</w:t>
            </w:r>
          </w:p>
        </w:tc>
        <w:tc>
          <w:tcPr>
            <w:tcW w:w="3033" w:type="dxa"/>
          </w:tcPr>
          <w:p w14:paraId="000000AF" w14:textId="77777777" w:rsidR="00FB79AB" w:rsidRDefault="0093492D">
            <w:pPr>
              <w:spacing w:before="120" w:after="120" w:line="240" w:lineRule="auto"/>
              <w:rPr>
                <w:color w:val="000000"/>
                <w:sz w:val="18"/>
                <w:szCs w:val="18"/>
              </w:rPr>
            </w:pPr>
            <w:r>
              <w:rPr>
                <w:color w:val="000000"/>
                <w:sz w:val="18"/>
                <w:szCs w:val="18"/>
              </w:rPr>
              <w:t>Yes/No</w:t>
            </w:r>
          </w:p>
        </w:tc>
      </w:tr>
      <w:tr w:rsidR="00FB79AB" w14:paraId="7FF49FB9" w14:textId="77777777">
        <w:tc>
          <w:tcPr>
            <w:tcW w:w="5912" w:type="dxa"/>
          </w:tcPr>
          <w:p w14:paraId="000000B0" w14:textId="77777777" w:rsidR="00FB79AB" w:rsidRDefault="0093492D">
            <w:pPr>
              <w:numPr>
                <w:ilvl w:val="1"/>
                <w:numId w:val="17"/>
              </w:numPr>
              <w:spacing w:before="120" w:after="120" w:line="240" w:lineRule="auto"/>
              <w:ind w:left="432"/>
              <w:jc w:val="both"/>
              <w:rPr>
                <w:color w:val="000000"/>
                <w:sz w:val="18"/>
                <w:szCs w:val="18"/>
              </w:rPr>
            </w:pPr>
            <w:r>
              <w:rPr>
                <w:color w:val="000000"/>
                <w:sz w:val="18"/>
                <w:szCs w:val="18"/>
              </w:rPr>
              <w:t>Confirm proponent as an organization has been in operation for at least five (5) years</w:t>
            </w:r>
            <w:r>
              <w:rPr>
                <w:color w:val="000000"/>
                <w:sz w:val="18"/>
                <w:szCs w:val="18"/>
                <w:vertAlign w:val="superscript"/>
              </w:rPr>
              <w:footnoteReference w:id="2"/>
            </w:r>
            <w:r>
              <w:rPr>
                <w:color w:val="000000"/>
                <w:sz w:val="18"/>
                <w:szCs w:val="18"/>
              </w:rPr>
              <w:t xml:space="preserve"> </w:t>
            </w:r>
          </w:p>
        </w:tc>
        <w:tc>
          <w:tcPr>
            <w:tcW w:w="3033" w:type="dxa"/>
          </w:tcPr>
          <w:p w14:paraId="000000B1" w14:textId="77777777" w:rsidR="00FB79AB" w:rsidRDefault="0093492D">
            <w:pPr>
              <w:spacing w:before="120" w:after="120" w:line="240" w:lineRule="auto"/>
              <w:rPr>
                <w:color w:val="000000"/>
                <w:sz w:val="18"/>
                <w:szCs w:val="18"/>
              </w:rPr>
            </w:pPr>
            <w:r>
              <w:rPr>
                <w:color w:val="000000"/>
                <w:sz w:val="18"/>
                <w:szCs w:val="18"/>
              </w:rPr>
              <w:t>Yes/No</w:t>
            </w:r>
          </w:p>
        </w:tc>
      </w:tr>
      <w:tr w:rsidR="00FB79AB" w14:paraId="66A086BF" w14:textId="77777777">
        <w:tc>
          <w:tcPr>
            <w:tcW w:w="5912" w:type="dxa"/>
          </w:tcPr>
          <w:p w14:paraId="000000B2" w14:textId="77777777" w:rsidR="00FB79AB" w:rsidRDefault="0093492D">
            <w:pPr>
              <w:numPr>
                <w:ilvl w:val="1"/>
                <w:numId w:val="17"/>
              </w:numPr>
              <w:spacing w:before="120" w:after="120" w:line="240" w:lineRule="auto"/>
              <w:ind w:left="432"/>
              <w:jc w:val="both"/>
              <w:rPr>
                <w:color w:val="000000"/>
                <w:sz w:val="18"/>
                <w:szCs w:val="18"/>
              </w:rPr>
            </w:pPr>
            <w:r>
              <w:rPr>
                <w:color w:val="000000"/>
                <w:sz w:val="18"/>
                <w:szCs w:val="18"/>
              </w:rPr>
              <w:t>Confirm proponent has a permanent office within the location area.</w:t>
            </w:r>
          </w:p>
        </w:tc>
        <w:tc>
          <w:tcPr>
            <w:tcW w:w="3033" w:type="dxa"/>
          </w:tcPr>
          <w:p w14:paraId="000000B3" w14:textId="77777777" w:rsidR="00FB79AB" w:rsidRDefault="0093492D">
            <w:pPr>
              <w:spacing w:before="120" w:after="120" w:line="240" w:lineRule="auto"/>
              <w:rPr>
                <w:color w:val="000000"/>
                <w:sz w:val="18"/>
                <w:szCs w:val="18"/>
              </w:rPr>
            </w:pPr>
            <w:r>
              <w:rPr>
                <w:color w:val="000000"/>
                <w:sz w:val="18"/>
                <w:szCs w:val="18"/>
              </w:rPr>
              <w:t>Yes/No</w:t>
            </w:r>
          </w:p>
        </w:tc>
      </w:tr>
      <w:tr w:rsidR="00FB79AB" w14:paraId="375E480C" w14:textId="77777777">
        <w:tc>
          <w:tcPr>
            <w:tcW w:w="5912" w:type="dxa"/>
          </w:tcPr>
          <w:p w14:paraId="000000B4" w14:textId="77777777" w:rsidR="00FB79AB" w:rsidRDefault="0093492D">
            <w:pPr>
              <w:numPr>
                <w:ilvl w:val="1"/>
                <w:numId w:val="17"/>
              </w:numPr>
              <w:spacing w:before="120" w:after="120" w:line="240" w:lineRule="auto"/>
              <w:ind w:left="432"/>
              <w:jc w:val="both"/>
              <w:rPr>
                <w:color w:val="000000"/>
                <w:sz w:val="18"/>
                <w:szCs w:val="18"/>
              </w:rPr>
            </w:pPr>
            <w:r>
              <w:rPr>
                <w:color w:val="000000"/>
                <w:sz w:val="18"/>
                <w:szCs w:val="18"/>
              </w:rPr>
              <w:t>Proponent must agree to a site visit at a customer location in the location or area with a similar scope of work as the one described in this CFP.</w:t>
            </w:r>
          </w:p>
        </w:tc>
        <w:tc>
          <w:tcPr>
            <w:tcW w:w="3033" w:type="dxa"/>
          </w:tcPr>
          <w:p w14:paraId="000000B5" w14:textId="77777777" w:rsidR="00FB79AB" w:rsidRDefault="0093492D">
            <w:pPr>
              <w:spacing w:before="120" w:after="120" w:line="240" w:lineRule="auto"/>
              <w:rPr>
                <w:color w:val="000000"/>
                <w:sz w:val="18"/>
                <w:szCs w:val="18"/>
              </w:rPr>
            </w:pPr>
            <w:r>
              <w:rPr>
                <w:color w:val="000000"/>
                <w:sz w:val="18"/>
                <w:szCs w:val="18"/>
              </w:rPr>
              <w:t xml:space="preserve">Yes/No  </w:t>
            </w:r>
          </w:p>
          <w:p w14:paraId="000000B6" w14:textId="77777777" w:rsidR="00FB79AB" w:rsidRDefault="00FB79AB">
            <w:pPr>
              <w:spacing w:before="120" w:after="120" w:line="240" w:lineRule="auto"/>
              <w:rPr>
                <w:color w:val="000000"/>
                <w:sz w:val="18"/>
                <w:szCs w:val="18"/>
              </w:rPr>
            </w:pPr>
          </w:p>
        </w:tc>
      </w:tr>
      <w:tr w:rsidR="00FB79AB" w14:paraId="36FEB519" w14:textId="77777777">
        <w:tc>
          <w:tcPr>
            <w:tcW w:w="5912" w:type="dxa"/>
            <w:tcBorders>
              <w:top w:val="single" w:sz="4" w:space="0" w:color="000000"/>
              <w:left w:val="single" w:sz="4" w:space="0" w:color="000000"/>
              <w:bottom w:val="single" w:sz="4" w:space="0" w:color="000000"/>
              <w:right w:val="single" w:sz="4" w:space="0" w:color="000000"/>
            </w:tcBorders>
          </w:tcPr>
          <w:p w14:paraId="000000B7" w14:textId="77777777" w:rsidR="00FB79AB" w:rsidRDefault="0093492D">
            <w:pPr>
              <w:spacing w:before="120" w:after="120" w:line="240" w:lineRule="auto"/>
              <w:ind w:left="495" w:hanging="495"/>
              <w:rPr>
                <w:color w:val="000000"/>
                <w:sz w:val="18"/>
                <w:szCs w:val="18"/>
              </w:rPr>
            </w:pPr>
            <w:r>
              <w:rPr>
                <w:color w:val="000000"/>
                <w:sz w:val="18"/>
                <w:szCs w:val="18"/>
              </w:rPr>
              <w:t>1.6   Confirm that proponent has not been the subject of a finding of fraud or any other relevant misconduct following an investigation conducted by UN Women or another United Nations entity</w:t>
            </w:r>
            <w:proofErr w:type="gramStart"/>
            <w:r>
              <w:rPr>
                <w:color w:val="000000"/>
                <w:sz w:val="18"/>
                <w:szCs w:val="18"/>
              </w:rPr>
              <w:t xml:space="preserve">.  </w:t>
            </w:r>
            <w:proofErr w:type="gramEnd"/>
            <w:r>
              <w:rPr>
                <w:color w:val="000000"/>
                <w:sz w:val="18"/>
                <w:szCs w:val="18"/>
              </w:rPr>
              <w:t>The Proponent must indicate if it is currently under investigation for fraud or any other relevant misconduct by UN Women or another United Nations entity and provide details of any such investigation</w:t>
            </w:r>
          </w:p>
        </w:tc>
        <w:tc>
          <w:tcPr>
            <w:tcW w:w="3033" w:type="dxa"/>
            <w:tcBorders>
              <w:top w:val="single" w:sz="4" w:space="0" w:color="000000"/>
              <w:left w:val="single" w:sz="4" w:space="0" w:color="000000"/>
              <w:bottom w:val="single" w:sz="4" w:space="0" w:color="000000"/>
              <w:right w:val="single" w:sz="4" w:space="0" w:color="000000"/>
            </w:tcBorders>
          </w:tcPr>
          <w:p w14:paraId="000000B8" w14:textId="77777777" w:rsidR="00FB79AB" w:rsidRDefault="0093492D">
            <w:pPr>
              <w:spacing w:before="120" w:after="120" w:line="240" w:lineRule="auto"/>
              <w:rPr>
                <w:color w:val="000000"/>
                <w:sz w:val="18"/>
                <w:szCs w:val="18"/>
              </w:rPr>
            </w:pPr>
            <w:r>
              <w:rPr>
                <w:color w:val="000000"/>
                <w:sz w:val="18"/>
                <w:szCs w:val="18"/>
              </w:rPr>
              <w:t xml:space="preserve">Yes/No  </w:t>
            </w:r>
          </w:p>
          <w:p w14:paraId="000000B9" w14:textId="77777777" w:rsidR="00FB79AB" w:rsidRDefault="00FB79AB">
            <w:pPr>
              <w:spacing w:before="120" w:after="120" w:line="240" w:lineRule="auto"/>
              <w:rPr>
                <w:color w:val="000000"/>
                <w:sz w:val="18"/>
                <w:szCs w:val="18"/>
              </w:rPr>
            </w:pPr>
          </w:p>
        </w:tc>
      </w:tr>
      <w:tr w:rsidR="00FB79AB" w14:paraId="2B08888C" w14:textId="77777777">
        <w:tc>
          <w:tcPr>
            <w:tcW w:w="5912" w:type="dxa"/>
            <w:tcBorders>
              <w:top w:val="single" w:sz="4" w:space="0" w:color="000000"/>
              <w:left w:val="single" w:sz="4" w:space="0" w:color="000000"/>
              <w:bottom w:val="single" w:sz="4" w:space="0" w:color="000000"/>
              <w:right w:val="single" w:sz="4" w:space="0" w:color="000000"/>
            </w:tcBorders>
          </w:tcPr>
          <w:p w14:paraId="000000BA" w14:textId="77777777" w:rsidR="00FB79AB" w:rsidRDefault="0093492D">
            <w:pPr>
              <w:spacing w:before="120" w:after="120" w:line="240" w:lineRule="auto"/>
              <w:ind w:left="495" w:hanging="495"/>
              <w:rPr>
                <w:color w:val="000000"/>
                <w:sz w:val="18"/>
                <w:szCs w:val="18"/>
              </w:rPr>
            </w:pPr>
            <w:r>
              <w:rPr>
                <w:color w:val="000000"/>
                <w:sz w:val="18"/>
                <w:szCs w:val="18"/>
              </w:rPr>
              <w:t xml:space="preserve">1.7     </w:t>
            </w:r>
            <w:r>
              <w:rPr>
                <w:sz w:val="18"/>
                <w:szCs w:val="18"/>
              </w:rPr>
              <w:t xml:space="preserve">Confirm that proponent has not been the subject of any investigations and/or has not been charged for any misconduct related </w:t>
            </w:r>
            <w:r>
              <w:rPr>
                <w:rFonts w:ascii="Arial" w:eastAsia="Arial" w:hAnsi="Arial" w:cs="Arial"/>
                <w:sz w:val="18"/>
                <w:szCs w:val="18"/>
              </w:rPr>
              <w:t>to sexual exploitation and abuse (SEA)</w:t>
            </w:r>
            <w:r>
              <w:rPr>
                <w:rFonts w:ascii="Arial" w:eastAsia="Arial" w:hAnsi="Arial" w:cs="Arial"/>
                <w:sz w:val="18"/>
                <w:szCs w:val="18"/>
                <w:vertAlign w:val="superscript"/>
              </w:rPr>
              <w:footnoteReference w:id="3"/>
            </w:r>
            <w:r>
              <w:rPr>
                <w:rFonts w:ascii="Arial" w:eastAsia="Arial" w:hAnsi="Arial" w:cs="Arial"/>
                <w:sz w:val="18"/>
                <w:szCs w:val="18"/>
              </w:rPr>
              <w:t>.</w:t>
            </w:r>
          </w:p>
        </w:tc>
        <w:tc>
          <w:tcPr>
            <w:tcW w:w="3033" w:type="dxa"/>
            <w:tcBorders>
              <w:top w:val="single" w:sz="4" w:space="0" w:color="000000"/>
              <w:left w:val="single" w:sz="4" w:space="0" w:color="000000"/>
              <w:bottom w:val="single" w:sz="4" w:space="0" w:color="000000"/>
              <w:right w:val="single" w:sz="4" w:space="0" w:color="000000"/>
            </w:tcBorders>
          </w:tcPr>
          <w:p w14:paraId="000000BB" w14:textId="77777777" w:rsidR="00FB79AB" w:rsidRDefault="0093492D">
            <w:pPr>
              <w:spacing w:before="120" w:after="120" w:line="240" w:lineRule="auto"/>
              <w:rPr>
                <w:color w:val="000000"/>
                <w:sz w:val="18"/>
                <w:szCs w:val="18"/>
              </w:rPr>
            </w:pPr>
            <w:r>
              <w:rPr>
                <w:color w:val="000000"/>
                <w:sz w:val="18"/>
                <w:szCs w:val="18"/>
              </w:rPr>
              <w:t xml:space="preserve">Yes/No  </w:t>
            </w:r>
          </w:p>
          <w:p w14:paraId="000000BC" w14:textId="77777777" w:rsidR="00FB79AB" w:rsidRDefault="00FB79AB">
            <w:pPr>
              <w:spacing w:before="120" w:after="120" w:line="240" w:lineRule="auto"/>
              <w:rPr>
                <w:color w:val="000000"/>
                <w:sz w:val="18"/>
                <w:szCs w:val="18"/>
              </w:rPr>
            </w:pPr>
          </w:p>
        </w:tc>
      </w:tr>
      <w:tr w:rsidR="00FB79AB" w14:paraId="016B26AC" w14:textId="77777777">
        <w:tc>
          <w:tcPr>
            <w:tcW w:w="5912" w:type="dxa"/>
            <w:tcBorders>
              <w:top w:val="single" w:sz="4" w:space="0" w:color="000000"/>
              <w:left w:val="single" w:sz="4" w:space="0" w:color="000000"/>
              <w:bottom w:val="single" w:sz="4" w:space="0" w:color="000000"/>
              <w:right w:val="single" w:sz="4" w:space="0" w:color="000000"/>
            </w:tcBorders>
          </w:tcPr>
          <w:p w14:paraId="000000BD" w14:textId="77777777" w:rsidR="00FB79AB" w:rsidRDefault="0093492D">
            <w:pPr>
              <w:spacing w:before="120" w:after="120" w:line="240" w:lineRule="auto"/>
              <w:ind w:left="495" w:hanging="495"/>
              <w:rPr>
                <w:color w:val="000000"/>
                <w:sz w:val="18"/>
                <w:szCs w:val="18"/>
              </w:rPr>
            </w:pPr>
            <w:r>
              <w:rPr>
                <w:color w:val="000000"/>
                <w:sz w:val="18"/>
                <w:szCs w:val="18"/>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33" w:type="dxa"/>
            <w:tcBorders>
              <w:top w:val="single" w:sz="4" w:space="0" w:color="000000"/>
              <w:left w:val="single" w:sz="4" w:space="0" w:color="000000"/>
              <w:bottom w:val="single" w:sz="4" w:space="0" w:color="000000"/>
              <w:right w:val="single" w:sz="4" w:space="0" w:color="000000"/>
            </w:tcBorders>
          </w:tcPr>
          <w:p w14:paraId="000000BE" w14:textId="77777777" w:rsidR="00FB79AB" w:rsidRDefault="0093492D">
            <w:pPr>
              <w:spacing w:before="120" w:after="120" w:line="240" w:lineRule="auto"/>
              <w:rPr>
                <w:color w:val="000000"/>
                <w:sz w:val="18"/>
                <w:szCs w:val="18"/>
              </w:rPr>
            </w:pPr>
            <w:r>
              <w:rPr>
                <w:color w:val="000000"/>
                <w:sz w:val="18"/>
                <w:szCs w:val="18"/>
              </w:rPr>
              <w:t xml:space="preserve">Yes/No  </w:t>
            </w:r>
          </w:p>
          <w:p w14:paraId="000000BF" w14:textId="77777777" w:rsidR="00FB79AB" w:rsidRDefault="00FB79AB">
            <w:pPr>
              <w:spacing w:before="120" w:after="120" w:line="240" w:lineRule="auto"/>
              <w:rPr>
                <w:color w:val="000000"/>
                <w:sz w:val="18"/>
                <w:szCs w:val="18"/>
              </w:rPr>
            </w:pPr>
          </w:p>
        </w:tc>
      </w:tr>
    </w:tbl>
    <w:p w14:paraId="000000C2" w14:textId="77777777" w:rsidR="00FB79AB" w:rsidRDefault="0093492D">
      <w:pPr>
        <w:spacing w:after="0" w:line="240" w:lineRule="auto"/>
        <w:jc w:val="center"/>
        <w:rPr>
          <w:b/>
          <w:color w:val="0070C0"/>
          <w:sz w:val="18"/>
          <w:szCs w:val="18"/>
        </w:rPr>
      </w:pPr>
      <w:r>
        <w:rPr>
          <w:b/>
          <w:color w:val="0070C0"/>
          <w:sz w:val="18"/>
          <w:szCs w:val="18"/>
        </w:rPr>
        <w:lastRenderedPageBreak/>
        <w:t>Section 2</w:t>
      </w:r>
    </w:p>
    <w:p w14:paraId="000000C3" w14:textId="77777777" w:rsidR="00FB79AB" w:rsidRDefault="00FB79AB">
      <w:pPr>
        <w:rPr>
          <w:color w:val="000000"/>
          <w:sz w:val="18"/>
          <w:szCs w:val="18"/>
        </w:rPr>
      </w:pPr>
    </w:p>
    <w:p w14:paraId="000000C4" w14:textId="77777777" w:rsidR="00FB79AB" w:rsidRDefault="0093492D">
      <w:pPr>
        <w:spacing w:after="0" w:line="240" w:lineRule="auto"/>
        <w:rPr>
          <w:b/>
          <w:sz w:val="18"/>
          <w:szCs w:val="18"/>
        </w:rPr>
      </w:pPr>
      <w:r>
        <w:rPr>
          <w:b/>
          <w:sz w:val="18"/>
          <w:szCs w:val="18"/>
        </w:rPr>
        <w:t>UNF-ECA-KAZ-CFP-2021-002</w:t>
      </w:r>
      <w:r>
        <w:rPr>
          <w:b/>
          <w:sz w:val="18"/>
          <w:szCs w:val="18"/>
          <w:u w:val="single"/>
        </w:rPr>
        <w:t xml:space="preserve"> </w:t>
      </w:r>
    </w:p>
    <w:p w14:paraId="000000C5" w14:textId="77777777" w:rsidR="00FB79AB" w:rsidRDefault="00FB79AB">
      <w:pPr>
        <w:tabs>
          <w:tab w:val="center" w:pos="4320"/>
          <w:tab w:val="right" w:pos="8640"/>
        </w:tabs>
        <w:spacing w:after="0" w:line="240" w:lineRule="auto"/>
        <w:rPr>
          <w:b/>
          <w:color w:val="000000"/>
          <w:sz w:val="18"/>
          <w:szCs w:val="18"/>
        </w:rPr>
      </w:pPr>
    </w:p>
    <w:p w14:paraId="000000C6" w14:textId="77777777" w:rsidR="00FB79AB" w:rsidRDefault="0093492D">
      <w:pPr>
        <w:numPr>
          <w:ilvl w:val="0"/>
          <w:numId w:val="13"/>
        </w:numPr>
        <w:pBdr>
          <w:top w:val="nil"/>
          <w:left w:val="nil"/>
          <w:bottom w:val="nil"/>
          <w:right w:val="nil"/>
          <w:between w:val="nil"/>
        </w:pBdr>
        <w:tabs>
          <w:tab w:val="center" w:pos="4320"/>
          <w:tab w:val="right" w:pos="8640"/>
        </w:tabs>
        <w:spacing w:after="0" w:line="240" w:lineRule="auto"/>
        <w:rPr>
          <w:b/>
          <w:color w:val="0070C0"/>
          <w:sz w:val="18"/>
          <w:szCs w:val="18"/>
        </w:rPr>
      </w:pPr>
      <w:r>
        <w:rPr>
          <w:b/>
          <w:color w:val="0070C0"/>
          <w:sz w:val="18"/>
          <w:szCs w:val="18"/>
        </w:rPr>
        <w:t>Instructions to proponents (Responsible Parties)</w:t>
      </w:r>
    </w:p>
    <w:p w14:paraId="000000C7" w14:textId="77777777" w:rsidR="00FB79AB" w:rsidRDefault="00FB79AB">
      <w:pPr>
        <w:tabs>
          <w:tab w:val="center" w:pos="4320"/>
          <w:tab w:val="right" w:pos="8640"/>
        </w:tabs>
        <w:spacing w:after="0" w:line="240" w:lineRule="auto"/>
        <w:rPr>
          <w:b/>
          <w:color w:val="000000"/>
          <w:sz w:val="18"/>
          <w:szCs w:val="18"/>
        </w:rPr>
      </w:pPr>
    </w:p>
    <w:p w14:paraId="000000C8" w14:textId="77777777" w:rsidR="00FB79AB" w:rsidRDefault="00FB79AB">
      <w:pPr>
        <w:tabs>
          <w:tab w:val="center" w:pos="4680"/>
          <w:tab w:val="right" w:pos="9360"/>
        </w:tabs>
        <w:spacing w:after="0" w:line="240" w:lineRule="auto"/>
        <w:rPr>
          <w:color w:val="000000"/>
          <w:sz w:val="18"/>
          <w:szCs w:val="18"/>
        </w:rPr>
      </w:pPr>
    </w:p>
    <w:p w14:paraId="000000C9" w14:textId="77777777" w:rsidR="00FB79AB" w:rsidRDefault="0093492D">
      <w:pPr>
        <w:keepNext/>
        <w:keepLines/>
        <w:numPr>
          <w:ilvl w:val="0"/>
          <w:numId w:val="6"/>
        </w:numPr>
        <w:spacing w:after="0" w:line="240" w:lineRule="auto"/>
        <w:jc w:val="both"/>
        <w:rPr>
          <w:b/>
          <w:color w:val="000000"/>
          <w:sz w:val="18"/>
          <w:szCs w:val="18"/>
        </w:rPr>
      </w:pPr>
      <w:r>
        <w:rPr>
          <w:b/>
          <w:color w:val="000000"/>
          <w:sz w:val="18"/>
          <w:szCs w:val="18"/>
        </w:rPr>
        <w:t xml:space="preserve"> Introduction</w:t>
      </w:r>
    </w:p>
    <w:p w14:paraId="000000CA" w14:textId="77777777" w:rsidR="00FB79AB" w:rsidRDefault="0093492D">
      <w:pPr>
        <w:numPr>
          <w:ilvl w:val="1"/>
          <w:numId w:val="6"/>
        </w:numPr>
        <w:tabs>
          <w:tab w:val="left" w:pos="-1440"/>
        </w:tabs>
        <w:spacing w:after="0" w:line="360" w:lineRule="auto"/>
        <w:jc w:val="both"/>
        <w:rPr>
          <w:color w:val="000000"/>
          <w:sz w:val="18"/>
          <w:szCs w:val="18"/>
        </w:rPr>
      </w:pPr>
      <w:r>
        <w:rPr>
          <w:color w:val="000000"/>
          <w:sz w:val="18"/>
          <w:szCs w:val="18"/>
        </w:rPr>
        <w:t>UN-WOMEN invite qualified parties to submit Technical and Financial Proposals to provide services associated with the UN-WOMEN requirement for Responsible Party.</w:t>
      </w:r>
    </w:p>
    <w:p w14:paraId="000000CB" w14:textId="77777777" w:rsidR="00FB79AB" w:rsidRDefault="0093492D">
      <w:pPr>
        <w:numPr>
          <w:ilvl w:val="1"/>
          <w:numId w:val="6"/>
        </w:numPr>
        <w:tabs>
          <w:tab w:val="left" w:pos="-1440"/>
        </w:tabs>
        <w:spacing w:after="0" w:line="360" w:lineRule="auto"/>
        <w:jc w:val="both"/>
        <w:rPr>
          <w:color w:val="000000"/>
          <w:sz w:val="18"/>
          <w:szCs w:val="18"/>
        </w:rPr>
      </w:pPr>
      <w:r>
        <w:rPr>
          <w:color w:val="000000"/>
          <w:sz w:val="18"/>
          <w:szCs w:val="18"/>
        </w:rPr>
        <w:t xml:space="preserve">UN-Women is soliciting proposals from Civil Society Organizations (CSOs). </w:t>
      </w:r>
      <w:r>
        <w:rPr>
          <w:b/>
          <w:sz w:val="18"/>
          <w:szCs w:val="18"/>
        </w:rPr>
        <w:t>Women’s organizations or entities are highly encouraged to apply.</w:t>
      </w:r>
    </w:p>
    <w:p w14:paraId="000000CC" w14:textId="77777777" w:rsidR="00FB79AB" w:rsidRDefault="0093492D">
      <w:pPr>
        <w:numPr>
          <w:ilvl w:val="1"/>
          <w:numId w:val="6"/>
        </w:numPr>
        <w:tabs>
          <w:tab w:val="left" w:pos="-1440"/>
        </w:tabs>
        <w:spacing w:after="120" w:line="360" w:lineRule="auto"/>
        <w:jc w:val="both"/>
        <w:rPr>
          <w:color w:val="000000"/>
          <w:sz w:val="18"/>
          <w:szCs w:val="18"/>
        </w:rPr>
      </w:pPr>
      <w:r>
        <w:rPr>
          <w:color w:val="000000"/>
          <w:sz w:val="18"/>
          <w:szCs w:val="18"/>
        </w:rPr>
        <w:t xml:space="preserve">A description of the services required is described in </w:t>
      </w:r>
      <w:proofErr w:type="spellStart"/>
      <w:r>
        <w:rPr>
          <w:color w:val="000000"/>
          <w:sz w:val="18"/>
          <w:szCs w:val="18"/>
        </w:rPr>
        <w:t>CfP</w:t>
      </w:r>
      <w:proofErr w:type="spellEnd"/>
      <w:r>
        <w:rPr>
          <w:color w:val="000000"/>
          <w:sz w:val="18"/>
          <w:szCs w:val="18"/>
        </w:rPr>
        <w:t xml:space="preserve"> Section 1- C “Terms of Reference”.</w:t>
      </w:r>
    </w:p>
    <w:p w14:paraId="000000CD" w14:textId="77777777" w:rsidR="00FB79AB" w:rsidRDefault="0093492D">
      <w:pPr>
        <w:numPr>
          <w:ilvl w:val="1"/>
          <w:numId w:val="6"/>
        </w:numPr>
        <w:tabs>
          <w:tab w:val="left" w:pos="-1440"/>
        </w:tabs>
        <w:spacing w:after="120" w:line="240" w:lineRule="auto"/>
        <w:jc w:val="both"/>
        <w:rPr>
          <w:color w:val="000000"/>
          <w:sz w:val="18"/>
          <w:szCs w:val="18"/>
        </w:rPr>
      </w:pPr>
      <w:r>
        <w:rPr>
          <w:color w:val="000000"/>
          <w:sz w:val="18"/>
          <w:szCs w:val="18"/>
        </w:rPr>
        <w:t xml:space="preserve"> UNWOMEN may, at its discretion, cancel the services in part or in whole.</w:t>
      </w:r>
    </w:p>
    <w:p w14:paraId="000000CE" w14:textId="77777777" w:rsidR="00FB79AB" w:rsidRDefault="0093492D">
      <w:pPr>
        <w:numPr>
          <w:ilvl w:val="1"/>
          <w:numId w:val="6"/>
        </w:numPr>
        <w:tabs>
          <w:tab w:val="left" w:pos="-1440"/>
        </w:tabs>
        <w:spacing w:after="120" w:line="240" w:lineRule="auto"/>
        <w:jc w:val="both"/>
        <w:rPr>
          <w:color w:val="000000"/>
          <w:sz w:val="18"/>
          <w:szCs w:val="18"/>
        </w:rPr>
      </w:pPr>
      <w:r>
        <w:rPr>
          <w:color w:val="000000"/>
          <w:sz w:val="18"/>
          <w:szCs w:val="18"/>
        </w:rPr>
        <w:t xml:space="preserve">Proponents may withdraw the proposal after submission, provided that written notice of withdrawal is received by UN WOMEN prior to the deadline prescribed for submission of proposals. No proposal may be </w:t>
      </w:r>
      <w:proofErr w:type="gramStart"/>
      <w:r>
        <w:rPr>
          <w:color w:val="000000"/>
          <w:sz w:val="18"/>
          <w:szCs w:val="18"/>
        </w:rPr>
        <w:t>modified</w:t>
      </w:r>
      <w:proofErr w:type="gramEnd"/>
      <w:r>
        <w:rPr>
          <w:color w:val="000000"/>
          <w:sz w:val="18"/>
          <w:szCs w:val="18"/>
        </w:rPr>
        <w:t xml:space="preserve"> subsequent to the deadline for submission of proposal. No proposal may be withdrawn in the interval between the deadline for submission of proposals and the expiration of the period of proposal validity.</w:t>
      </w:r>
    </w:p>
    <w:p w14:paraId="000000CF" w14:textId="77777777" w:rsidR="00FB79AB" w:rsidRDefault="0093492D">
      <w:pPr>
        <w:numPr>
          <w:ilvl w:val="1"/>
          <w:numId w:val="6"/>
        </w:numPr>
        <w:tabs>
          <w:tab w:val="left" w:pos="-1440"/>
        </w:tabs>
        <w:spacing w:after="120" w:line="240" w:lineRule="auto"/>
        <w:jc w:val="both"/>
        <w:rPr>
          <w:color w:val="000000"/>
          <w:sz w:val="18"/>
          <w:szCs w:val="18"/>
        </w:rPr>
      </w:pPr>
      <w:r>
        <w:rPr>
          <w:color w:val="000000"/>
          <w:sz w:val="18"/>
          <w:szCs w:val="18"/>
        </w:rPr>
        <w:t xml:space="preserve"> All proposals shall remain valid and open for acceptance for a period of 90 calendar days after the date specified for receipt of proposals. A proposal valid for a shorter period may be rejected.</w:t>
      </w:r>
      <w:r>
        <w:rPr>
          <w:b/>
          <w:color w:val="000000"/>
          <w:sz w:val="18"/>
          <w:szCs w:val="18"/>
        </w:rPr>
        <w:t xml:space="preserve"> </w:t>
      </w:r>
      <w:r>
        <w:rPr>
          <w:color w:val="000000"/>
          <w:sz w:val="18"/>
          <w:szCs w:val="18"/>
        </w:rPr>
        <w:t>In exceptional circumstances, UNWOMEN may solicit the proponent’s consent to an extension of the period of validity. The request and the responses thereto shall be made in writing.</w:t>
      </w:r>
    </w:p>
    <w:p w14:paraId="000000D0" w14:textId="77777777" w:rsidR="00FB79AB" w:rsidRDefault="0093492D">
      <w:pPr>
        <w:numPr>
          <w:ilvl w:val="1"/>
          <w:numId w:val="6"/>
        </w:numPr>
        <w:tabs>
          <w:tab w:val="left" w:pos="-1440"/>
        </w:tabs>
        <w:spacing w:after="120" w:line="240" w:lineRule="auto"/>
        <w:jc w:val="both"/>
        <w:rPr>
          <w:color w:val="000000"/>
          <w:sz w:val="18"/>
          <w:szCs w:val="18"/>
        </w:rPr>
      </w:pPr>
      <w:r>
        <w:rPr>
          <w:color w:val="000000"/>
          <w:sz w:val="18"/>
          <w:szCs w:val="18"/>
        </w:rPr>
        <w:t xml:space="preserve"> Effective with the release of this CFP, </w:t>
      </w:r>
      <w:r>
        <w:rPr>
          <w:color w:val="000000"/>
          <w:sz w:val="18"/>
          <w:szCs w:val="18"/>
          <w:u w:val="single"/>
        </w:rPr>
        <w:t>all</w:t>
      </w:r>
      <w:r>
        <w:rPr>
          <w:color w:val="000000"/>
          <w:sz w:val="18"/>
          <w:szCs w:val="18"/>
        </w:rPr>
        <w:t xml:space="preserve"> communications must be directed only to UNWOMEN, by email at </w:t>
      </w:r>
      <w:hyperlink r:id="rId14">
        <w:r>
          <w:rPr>
            <w:color w:val="0563C1"/>
            <w:sz w:val="18"/>
            <w:szCs w:val="18"/>
            <w:u w:val="single"/>
          </w:rPr>
          <w:t>Aitzhamal.Mansurova@unwomen.org</w:t>
        </w:r>
      </w:hyperlink>
      <w:r>
        <w:rPr>
          <w:color w:val="000000"/>
          <w:sz w:val="18"/>
          <w:szCs w:val="18"/>
        </w:rPr>
        <w:t xml:space="preserve"> </w:t>
      </w:r>
      <w:r>
        <w:rPr>
          <w:rFonts w:ascii="Arial" w:eastAsia="Arial" w:hAnsi="Arial" w:cs="Arial"/>
          <w:sz w:val="18"/>
          <w:szCs w:val="18"/>
        </w:rPr>
        <w:t>.</w:t>
      </w:r>
      <w:r>
        <w:rPr>
          <w:color w:val="000000"/>
          <w:sz w:val="18"/>
          <w:szCs w:val="18"/>
        </w:rPr>
        <w:t xml:space="preserve"> Proponents must not communicate with any other personnel of UNWOMEN regarding this CFP. </w:t>
      </w:r>
    </w:p>
    <w:p w14:paraId="000000D1" w14:textId="77777777" w:rsidR="00FB79AB" w:rsidRDefault="0093492D">
      <w:pPr>
        <w:keepNext/>
        <w:keepLines/>
        <w:numPr>
          <w:ilvl w:val="0"/>
          <w:numId w:val="6"/>
        </w:numPr>
        <w:spacing w:after="0" w:line="240" w:lineRule="auto"/>
        <w:jc w:val="both"/>
        <w:rPr>
          <w:b/>
          <w:color w:val="000000"/>
          <w:sz w:val="18"/>
          <w:szCs w:val="18"/>
        </w:rPr>
      </w:pPr>
      <w:r>
        <w:rPr>
          <w:b/>
          <w:color w:val="000000"/>
          <w:sz w:val="18"/>
          <w:szCs w:val="18"/>
        </w:rPr>
        <w:t xml:space="preserve"> Cost of proposal</w:t>
      </w:r>
    </w:p>
    <w:p w14:paraId="000000D2" w14:textId="77777777" w:rsidR="00FB79AB" w:rsidRDefault="0093492D">
      <w:pPr>
        <w:tabs>
          <w:tab w:val="left" w:pos="-1440"/>
        </w:tabs>
        <w:spacing w:after="0" w:line="240" w:lineRule="auto"/>
        <w:ind w:left="357"/>
        <w:rPr>
          <w:color w:val="000000"/>
          <w:sz w:val="18"/>
          <w:szCs w:val="18"/>
        </w:rPr>
      </w:pPr>
      <w:r>
        <w:rPr>
          <w:color w:val="000000"/>
          <w:sz w:val="18"/>
          <w:szCs w:val="18"/>
        </w:rPr>
        <w:t>2.1 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000000D3" w14:textId="77777777" w:rsidR="00FB79AB" w:rsidRDefault="00FB79AB">
      <w:pPr>
        <w:tabs>
          <w:tab w:val="left" w:pos="-1440"/>
        </w:tabs>
        <w:spacing w:after="0" w:line="240" w:lineRule="auto"/>
        <w:ind w:left="357"/>
        <w:rPr>
          <w:color w:val="000000"/>
          <w:sz w:val="18"/>
          <w:szCs w:val="18"/>
        </w:rPr>
      </w:pPr>
    </w:p>
    <w:p w14:paraId="000000D4" w14:textId="77777777" w:rsidR="00FB79AB" w:rsidRDefault="0093492D">
      <w:pPr>
        <w:keepNext/>
        <w:keepLines/>
        <w:numPr>
          <w:ilvl w:val="0"/>
          <w:numId w:val="6"/>
        </w:numPr>
        <w:spacing w:after="0" w:line="240" w:lineRule="auto"/>
        <w:jc w:val="both"/>
        <w:rPr>
          <w:b/>
          <w:color w:val="000000"/>
          <w:sz w:val="18"/>
          <w:szCs w:val="18"/>
        </w:rPr>
      </w:pPr>
      <w:r>
        <w:rPr>
          <w:b/>
          <w:color w:val="000000"/>
          <w:sz w:val="18"/>
          <w:szCs w:val="18"/>
        </w:rPr>
        <w:t xml:space="preserve"> Eligibility</w:t>
      </w:r>
    </w:p>
    <w:p w14:paraId="000000D5" w14:textId="77777777" w:rsidR="00FB79AB" w:rsidRDefault="0093492D">
      <w:pPr>
        <w:spacing w:after="0" w:line="240" w:lineRule="auto"/>
        <w:ind w:left="357"/>
        <w:rPr>
          <w:color w:val="000000"/>
          <w:sz w:val="18"/>
          <w:szCs w:val="18"/>
        </w:rPr>
      </w:pPr>
      <w:r>
        <w:rPr>
          <w:color w:val="000000"/>
          <w:sz w:val="18"/>
          <w:szCs w:val="18"/>
        </w:rPr>
        <w:t xml:space="preserve">3.1 Proponents must meet all mandatory requirements/pre-qualification criteria as set out in </w:t>
      </w:r>
      <w:r>
        <w:rPr>
          <w:b/>
          <w:color w:val="000000"/>
          <w:sz w:val="18"/>
          <w:szCs w:val="18"/>
        </w:rPr>
        <w:t>Annex B-1</w:t>
      </w:r>
      <w:r>
        <w:rPr>
          <w:color w:val="000000"/>
          <w:sz w:val="18"/>
          <w:szCs w:val="18"/>
        </w:rPr>
        <w:t xml:space="preserve">. See point 4 below for further explanation. Proponents will receive a pass/fail rating on this section. To be considered, proponents must meet all the mandatory criteria described in </w:t>
      </w:r>
      <w:r>
        <w:rPr>
          <w:b/>
          <w:color w:val="000000"/>
          <w:sz w:val="18"/>
          <w:szCs w:val="18"/>
        </w:rPr>
        <w:t>Annex B-1</w:t>
      </w:r>
      <w:r>
        <w:rPr>
          <w:color w:val="000000"/>
          <w:sz w:val="18"/>
          <w:szCs w:val="18"/>
        </w:rPr>
        <w:t xml:space="preserve">. UN-WOMEN </w:t>
      </w:r>
      <w:proofErr w:type="gramStart"/>
      <w:r>
        <w:rPr>
          <w:color w:val="000000"/>
          <w:sz w:val="18"/>
          <w:szCs w:val="18"/>
        </w:rPr>
        <w:t>reserves</w:t>
      </w:r>
      <w:proofErr w:type="gramEnd"/>
      <w:r>
        <w:rPr>
          <w:color w:val="000000"/>
          <w:sz w:val="18"/>
          <w:szCs w:val="18"/>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00000D6" w14:textId="77777777" w:rsidR="00FB79AB" w:rsidRDefault="00FB79AB">
      <w:pPr>
        <w:spacing w:after="0"/>
        <w:ind w:left="357"/>
        <w:rPr>
          <w:color w:val="000000"/>
          <w:sz w:val="18"/>
          <w:szCs w:val="18"/>
        </w:rPr>
      </w:pPr>
    </w:p>
    <w:p w14:paraId="000000D7" w14:textId="77777777" w:rsidR="00FB79AB" w:rsidRDefault="0093492D">
      <w:pPr>
        <w:keepNext/>
        <w:keepLines/>
        <w:numPr>
          <w:ilvl w:val="0"/>
          <w:numId w:val="6"/>
        </w:numPr>
        <w:pBdr>
          <w:top w:val="nil"/>
          <w:left w:val="nil"/>
          <w:bottom w:val="nil"/>
          <w:right w:val="nil"/>
          <w:between w:val="nil"/>
        </w:pBdr>
        <w:spacing w:after="0" w:line="240" w:lineRule="auto"/>
        <w:jc w:val="both"/>
        <w:rPr>
          <w:b/>
          <w:color w:val="000000"/>
          <w:sz w:val="18"/>
          <w:szCs w:val="18"/>
        </w:rPr>
      </w:pPr>
      <w:r>
        <w:rPr>
          <w:b/>
          <w:color w:val="000000"/>
          <w:sz w:val="18"/>
          <w:szCs w:val="18"/>
        </w:rPr>
        <w:t>Mandatory/pre-qualification criteria</w:t>
      </w:r>
    </w:p>
    <w:p w14:paraId="000000D8" w14:textId="77777777" w:rsidR="00FB79AB" w:rsidRDefault="0093492D">
      <w:pPr>
        <w:tabs>
          <w:tab w:val="left" w:pos="-1440"/>
        </w:tabs>
        <w:spacing w:after="0" w:line="240" w:lineRule="auto"/>
        <w:ind w:left="596" w:hanging="596"/>
        <w:rPr>
          <w:color w:val="000000"/>
          <w:sz w:val="18"/>
          <w:szCs w:val="18"/>
        </w:rPr>
      </w:pPr>
      <w:r>
        <w:rPr>
          <w:color w:val="000000"/>
          <w:sz w:val="18"/>
          <w:szCs w:val="18"/>
        </w:rPr>
        <w:t xml:space="preserve"> 4.1   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w:t>
      </w:r>
      <w:proofErr w:type="gramStart"/>
      <w:r>
        <w:rPr>
          <w:color w:val="000000"/>
          <w:sz w:val="18"/>
          <w:szCs w:val="18"/>
        </w:rPr>
        <w:t>additional</w:t>
      </w:r>
      <w:proofErr w:type="gramEnd"/>
      <w:r>
        <w:rPr>
          <w:color w:val="000000"/>
          <w:sz w:val="18"/>
          <w:szCs w:val="18"/>
        </w:rPr>
        <w:t xml:space="preserve"> information after the proposal is received.  Incomplete or inadequate responses, lack of response or misrepresentation in responding to any questions will affect your evaluation.</w:t>
      </w:r>
    </w:p>
    <w:p w14:paraId="000000D9" w14:textId="77777777" w:rsidR="00FB79AB" w:rsidRDefault="0093492D">
      <w:pPr>
        <w:tabs>
          <w:tab w:val="left" w:pos="-1440"/>
        </w:tabs>
        <w:spacing w:before="240" w:after="120" w:line="240" w:lineRule="auto"/>
        <w:ind w:left="596" w:hanging="596"/>
        <w:rPr>
          <w:color w:val="000000"/>
          <w:sz w:val="18"/>
          <w:szCs w:val="18"/>
        </w:rPr>
      </w:pPr>
      <w:r>
        <w:rPr>
          <w:color w:val="000000"/>
          <w:sz w:val="18"/>
          <w:szCs w:val="18"/>
        </w:rPr>
        <w:t xml:space="preserve"> 4.2   Proponents will receive a pass/fail rating in the mandatory requirements/pre-qualification criteria section. </w:t>
      </w:r>
      <w:proofErr w:type="gramStart"/>
      <w:r>
        <w:rPr>
          <w:color w:val="000000"/>
          <w:sz w:val="18"/>
          <w:szCs w:val="18"/>
        </w:rPr>
        <w:t>In order to</w:t>
      </w:r>
      <w:proofErr w:type="gramEnd"/>
      <w:r>
        <w:rPr>
          <w:color w:val="000000"/>
          <w:sz w:val="18"/>
          <w:szCs w:val="18"/>
        </w:rPr>
        <w:t xml:space="preserve"> be considered for Phase I, proponents must meet all the mandatory requirements/pre-qualification criteria described in this CFP.</w:t>
      </w:r>
    </w:p>
    <w:p w14:paraId="000000DA" w14:textId="77777777" w:rsidR="00FB79AB" w:rsidRDefault="00FB79AB">
      <w:pPr>
        <w:spacing w:after="0"/>
        <w:ind w:left="357"/>
        <w:rPr>
          <w:color w:val="000000"/>
          <w:sz w:val="18"/>
          <w:szCs w:val="18"/>
        </w:rPr>
      </w:pPr>
    </w:p>
    <w:p w14:paraId="000000DB" w14:textId="77777777" w:rsidR="00FB79AB" w:rsidRDefault="00FB79AB">
      <w:pPr>
        <w:spacing w:after="0"/>
        <w:ind w:left="357"/>
        <w:rPr>
          <w:color w:val="000000"/>
          <w:sz w:val="18"/>
          <w:szCs w:val="18"/>
        </w:rPr>
      </w:pPr>
    </w:p>
    <w:p w14:paraId="000000DC" w14:textId="77777777" w:rsidR="00FB79AB" w:rsidRDefault="00FB79AB">
      <w:pPr>
        <w:spacing w:after="0"/>
        <w:ind w:left="357"/>
        <w:rPr>
          <w:color w:val="000000"/>
          <w:sz w:val="18"/>
          <w:szCs w:val="18"/>
        </w:rPr>
      </w:pPr>
    </w:p>
    <w:p w14:paraId="000000DD" w14:textId="77777777" w:rsidR="00FB79AB" w:rsidRDefault="0093492D">
      <w:pPr>
        <w:keepNext/>
        <w:keepLines/>
        <w:numPr>
          <w:ilvl w:val="0"/>
          <w:numId w:val="6"/>
        </w:numPr>
        <w:pBdr>
          <w:top w:val="nil"/>
          <w:left w:val="nil"/>
          <w:bottom w:val="nil"/>
          <w:right w:val="nil"/>
          <w:between w:val="nil"/>
        </w:pBdr>
        <w:spacing w:after="0" w:line="240" w:lineRule="auto"/>
        <w:jc w:val="both"/>
        <w:rPr>
          <w:b/>
          <w:color w:val="000000"/>
          <w:sz w:val="18"/>
          <w:szCs w:val="18"/>
        </w:rPr>
      </w:pPr>
      <w:r>
        <w:rPr>
          <w:b/>
          <w:color w:val="000000"/>
          <w:sz w:val="18"/>
          <w:szCs w:val="18"/>
        </w:rPr>
        <w:lastRenderedPageBreak/>
        <w:t xml:space="preserve">Clarification of CFP documents </w:t>
      </w:r>
    </w:p>
    <w:p w14:paraId="000000DE" w14:textId="77777777" w:rsidR="00FB79AB" w:rsidRDefault="0093492D">
      <w:pPr>
        <w:keepNext/>
        <w:keepLines/>
        <w:tabs>
          <w:tab w:val="left" w:pos="-720"/>
        </w:tabs>
        <w:spacing w:after="0" w:line="240" w:lineRule="auto"/>
        <w:ind w:left="450"/>
        <w:rPr>
          <w:color w:val="000000"/>
          <w:sz w:val="18"/>
          <w:szCs w:val="18"/>
        </w:rPr>
      </w:pPr>
      <w:r>
        <w:rPr>
          <w:color w:val="000000"/>
          <w:sz w:val="18"/>
          <w:szCs w:val="18"/>
        </w:rPr>
        <w:t>5.1.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000000DF" w14:textId="77777777" w:rsidR="00FB79AB" w:rsidRDefault="0093492D">
      <w:pPr>
        <w:tabs>
          <w:tab w:val="left" w:pos="-720"/>
        </w:tabs>
        <w:spacing w:after="0" w:line="240" w:lineRule="auto"/>
        <w:ind w:left="425"/>
        <w:rPr>
          <w:color w:val="000000"/>
          <w:sz w:val="18"/>
          <w:szCs w:val="18"/>
        </w:rPr>
      </w:pPr>
      <w:r>
        <w:rPr>
          <w:color w:val="000000"/>
          <w:sz w:val="18"/>
          <w:szCs w:val="18"/>
        </w:rPr>
        <w:t>5.2. If the CFP has been advertised publicly, the results of any clarification exercise (including an explanation of the query but without identifying the source of inquiry) will be posted on the advertised source.</w:t>
      </w:r>
    </w:p>
    <w:p w14:paraId="000000E0" w14:textId="77777777" w:rsidR="00FB79AB" w:rsidRDefault="00FB79AB">
      <w:pPr>
        <w:tabs>
          <w:tab w:val="left" w:pos="-720"/>
        </w:tabs>
        <w:spacing w:after="0" w:line="240" w:lineRule="auto"/>
        <w:rPr>
          <w:color w:val="000000"/>
          <w:sz w:val="18"/>
          <w:szCs w:val="18"/>
        </w:rPr>
      </w:pPr>
    </w:p>
    <w:p w14:paraId="000000E1" w14:textId="77777777" w:rsidR="00FB79AB" w:rsidRDefault="0093492D">
      <w:pPr>
        <w:tabs>
          <w:tab w:val="left" w:pos="-720"/>
        </w:tabs>
        <w:spacing w:after="0" w:line="240" w:lineRule="auto"/>
        <w:rPr>
          <w:color w:val="000000"/>
          <w:sz w:val="18"/>
          <w:szCs w:val="18"/>
        </w:rPr>
      </w:pPr>
      <w:r>
        <w:rPr>
          <w:color w:val="000000"/>
          <w:sz w:val="18"/>
          <w:szCs w:val="18"/>
        </w:rPr>
        <w:t xml:space="preserve">6. </w:t>
      </w:r>
      <w:r>
        <w:rPr>
          <w:b/>
          <w:color w:val="000000"/>
          <w:sz w:val="18"/>
          <w:szCs w:val="18"/>
        </w:rPr>
        <w:t xml:space="preserve">Amendments to CFP documents </w:t>
      </w:r>
    </w:p>
    <w:p w14:paraId="000000E2" w14:textId="77777777" w:rsidR="00FB79AB" w:rsidRDefault="0093492D">
      <w:pPr>
        <w:keepNext/>
        <w:keepLines/>
        <w:tabs>
          <w:tab w:val="left" w:pos="-720"/>
        </w:tabs>
        <w:spacing w:after="0" w:line="240" w:lineRule="auto"/>
        <w:ind w:left="450"/>
        <w:rPr>
          <w:b/>
          <w:color w:val="000000"/>
          <w:sz w:val="18"/>
          <w:szCs w:val="18"/>
        </w:rPr>
      </w:pPr>
      <w:r>
        <w:rPr>
          <w:color w:val="000000"/>
          <w:sz w:val="18"/>
          <w:szCs w:val="18"/>
        </w:rPr>
        <w:t>6.1.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000000E3" w14:textId="77777777" w:rsidR="00FB79AB" w:rsidRDefault="0093492D">
      <w:pPr>
        <w:keepNext/>
        <w:keepLines/>
        <w:tabs>
          <w:tab w:val="left" w:pos="-720"/>
        </w:tabs>
        <w:spacing w:before="360" w:after="120" w:line="240" w:lineRule="auto"/>
        <w:ind w:left="450"/>
        <w:rPr>
          <w:b/>
          <w:color w:val="000000"/>
          <w:sz w:val="18"/>
          <w:szCs w:val="18"/>
        </w:rPr>
      </w:pPr>
      <w:r>
        <w:rPr>
          <w:color w:val="000000"/>
          <w:sz w:val="18"/>
          <w:szCs w:val="18"/>
        </w:rPr>
        <w:t xml:space="preserve">6.2. </w:t>
      </w:r>
      <w:proofErr w:type="gramStart"/>
      <w:r>
        <w:rPr>
          <w:color w:val="000000"/>
          <w:sz w:val="18"/>
          <w:szCs w:val="18"/>
        </w:rPr>
        <w:t>In order to</w:t>
      </w:r>
      <w:proofErr w:type="gramEnd"/>
      <w:r>
        <w:rPr>
          <w:color w:val="000000"/>
          <w:sz w:val="18"/>
          <w:szCs w:val="18"/>
        </w:rPr>
        <w:t xml:space="preserve"> afford prospective proponents reasonable time in which to take the amendment into account in preparing their proposals, UNWOMEN may, at its discretion, extend the deadline for the submission of proposal.</w:t>
      </w:r>
    </w:p>
    <w:p w14:paraId="000000E4" w14:textId="77777777" w:rsidR="00FB79AB" w:rsidRDefault="0093492D">
      <w:pPr>
        <w:keepNext/>
        <w:keepLines/>
        <w:numPr>
          <w:ilvl w:val="0"/>
          <w:numId w:val="15"/>
        </w:numPr>
        <w:pBdr>
          <w:top w:val="nil"/>
          <w:left w:val="nil"/>
          <w:bottom w:val="nil"/>
          <w:right w:val="nil"/>
          <w:between w:val="nil"/>
        </w:pBdr>
        <w:spacing w:after="0" w:line="240" w:lineRule="auto"/>
        <w:jc w:val="both"/>
        <w:rPr>
          <w:b/>
          <w:color w:val="000000"/>
          <w:sz w:val="18"/>
          <w:szCs w:val="18"/>
        </w:rPr>
      </w:pPr>
      <w:r>
        <w:rPr>
          <w:b/>
          <w:color w:val="000000"/>
          <w:sz w:val="18"/>
          <w:szCs w:val="18"/>
        </w:rPr>
        <w:t xml:space="preserve"> Language of proposal</w:t>
      </w:r>
    </w:p>
    <w:p w14:paraId="000000E5" w14:textId="77777777" w:rsidR="00FB79AB" w:rsidRDefault="0093492D">
      <w:pPr>
        <w:keepNext/>
        <w:keepLines/>
        <w:numPr>
          <w:ilvl w:val="1"/>
          <w:numId w:val="14"/>
        </w:numPr>
        <w:pBdr>
          <w:top w:val="nil"/>
          <w:left w:val="nil"/>
          <w:bottom w:val="nil"/>
          <w:right w:val="nil"/>
          <w:between w:val="nil"/>
        </w:pBdr>
        <w:tabs>
          <w:tab w:val="left" w:pos="-720"/>
        </w:tabs>
        <w:spacing w:after="0" w:line="240" w:lineRule="auto"/>
        <w:jc w:val="both"/>
        <w:rPr>
          <w:color w:val="000000"/>
          <w:sz w:val="18"/>
          <w:szCs w:val="18"/>
        </w:rPr>
      </w:pPr>
      <w:r>
        <w:rPr>
          <w:color w:val="000000"/>
          <w:sz w:val="18"/>
          <w:szCs w:val="18"/>
        </w:rPr>
        <w:t xml:space="preserve">The proposal prepared by the proponent and all correspondence and documents relating to the proposal exchanged between the proponent and UNWOMEN, </w:t>
      </w:r>
      <w:r>
        <w:rPr>
          <w:color w:val="000000"/>
          <w:sz w:val="18"/>
          <w:szCs w:val="18"/>
          <w:u w:val="single"/>
        </w:rPr>
        <w:t>shall be written in English</w:t>
      </w:r>
      <w:proofErr w:type="gramStart"/>
      <w:r>
        <w:rPr>
          <w:color w:val="000000"/>
          <w:sz w:val="18"/>
          <w:szCs w:val="18"/>
          <w:u w:val="single"/>
        </w:rPr>
        <w:t xml:space="preserve">.  </w:t>
      </w:r>
      <w:proofErr w:type="gramEnd"/>
    </w:p>
    <w:p w14:paraId="000000E6" w14:textId="77777777" w:rsidR="00FB79AB" w:rsidRDefault="00FB79AB">
      <w:pPr>
        <w:keepNext/>
        <w:keepLines/>
        <w:pBdr>
          <w:top w:val="nil"/>
          <w:left w:val="nil"/>
          <w:bottom w:val="nil"/>
          <w:right w:val="nil"/>
          <w:between w:val="nil"/>
        </w:pBdr>
        <w:tabs>
          <w:tab w:val="left" w:pos="-720"/>
        </w:tabs>
        <w:spacing w:after="0" w:line="240" w:lineRule="auto"/>
        <w:ind w:left="360"/>
        <w:jc w:val="both"/>
        <w:rPr>
          <w:color w:val="000000"/>
          <w:sz w:val="18"/>
          <w:szCs w:val="18"/>
        </w:rPr>
      </w:pPr>
    </w:p>
    <w:p w14:paraId="000000E7" w14:textId="77777777" w:rsidR="00FB79AB" w:rsidRDefault="0093492D">
      <w:pPr>
        <w:keepNext/>
        <w:keepLines/>
        <w:numPr>
          <w:ilvl w:val="1"/>
          <w:numId w:val="14"/>
        </w:numPr>
        <w:pBdr>
          <w:top w:val="nil"/>
          <w:left w:val="nil"/>
          <w:bottom w:val="nil"/>
          <w:right w:val="nil"/>
          <w:between w:val="nil"/>
        </w:pBdr>
        <w:tabs>
          <w:tab w:val="left" w:pos="-720"/>
        </w:tabs>
        <w:spacing w:after="0" w:line="240" w:lineRule="auto"/>
        <w:jc w:val="both"/>
        <w:rPr>
          <w:color w:val="000000"/>
          <w:sz w:val="18"/>
          <w:szCs w:val="18"/>
        </w:rPr>
      </w:pPr>
      <w:r>
        <w:rPr>
          <w:color w:val="000000"/>
          <w:sz w:val="18"/>
          <w:szCs w:val="18"/>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000000E8" w14:textId="77777777" w:rsidR="00FB79AB" w:rsidRDefault="00FB79AB">
      <w:pPr>
        <w:keepNext/>
        <w:keepLines/>
        <w:tabs>
          <w:tab w:val="left" w:pos="-720"/>
        </w:tabs>
        <w:spacing w:after="0" w:line="240" w:lineRule="auto"/>
        <w:jc w:val="both"/>
        <w:rPr>
          <w:color w:val="000000"/>
          <w:sz w:val="18"/>
          <w:szCs w:val="18"/>
        </w:rPr>
      </w:pPr>
    </w:p>
    <w:p w14:paraId="000000E9" w14:textId="77777777" w:rsidR="00FB79AB" w:rsidRDefault="0093492D">
      <w:pPr>
        <w:keepNext/>
        <w:keepLines/>
        <w:numPr>
          <w:ilvl w:val="0"/>
          <w:numId w:val="15"/>
        </w:numPr>
        <w:spacing w:after="0" w:line="240" w:lineRule="auto"/>
        <w:ind w:left="357" w:hanging="357"/>
        <w:jc w:val="both"/>
        <w:rPr>
          <w:b/>
          <w:color w:val="000000"/>
          <w:sz w:val="18"/>
          <w:szCs w:val="18"/>
        </w:rPr>
      </w:pPr>
      <w:r>
        <w:rPr>
          <w:b/>
          <w:color w:val="000000"/>
          <w:sz w:val="18"/>
          <w:szCs w:val="18"/>
        </w:rPr>
        <w:t xml:space="preserve"> Submission of proposal</w:t>
      </w:r>
    </w:p>
    <w:p w14:paraId="000000EA" w14:textId="77777777" w:rsidR="00FB79AB" w:rsidRDefault="0093492D">
      <w:pPr>
        <w:tabs>
          <w:tab w:val="left" w:pos="-1440"/>
        </w:tabs>
        <w:spacing w:after="0" w:line="240" w:lineRule="auto"/>
        <w:rPr>
          <w:color w:val="000000"/>
          <w:sz w:val="18"/>
          <w:szCs w:val="18"/>
        </w:rPr>
      </w:pPr>
      <w:r>
        <w:rPr>
          <w:color w:val="000000"/>
          <w:sz w:val="18"/>
          <w:szCs w:val="18"/>
        </w:rPr>
        <w:t xml:space="preserve">8.1 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00000EB" w14:textId="77777777" w:rsidR="00FB79AB" w:rsidRDefault="0093492D">
      <w:pPr>
        <w:tabs>
          <w:tab w:val="left" w:pos="-1440"/>
          <w:tab w:val="left" w:pos="1980"/>
        </w:tabs>
        <w:spacing w:after="0" w:line="240" w:lineRule="auto"/>
        <w:rPr>
          <w:color w:val="000000"/>
          <w:sz w:val="18"/>
          <w:szCs w:val="18"/>
        </w:rPr>
      </w:pPr>
      <w:r>
        <w:rPr>
          <w:color w:val="000000"/>
          <w:sz w:val="18"/>
          <w:szCs w:val="18"/>
        </w:rPr>
        <w:t xml:space="preserve">All proposals should be sent by email to the following secure email address: </w:t>
      </w:r>
      <w:hyperlink r:id="rId15">
        <w:r>
          <w:rPr>
            <w:color w:val="0563C1"/>
            <w:sz w:val="18"/>
            <w:szCs w:val="18"/>
            <w:u w:val="single"/>
          </w:rPr>
          <w:t>Aitzhamal.mansurova@unwomen.org</w:t>
        </w:r>
      </w:hyperlink>
      <w:r>
        <w:rPr>
          <w:color w:val="000000"/>
          <w:sz w:val="18"/>
          <w:szCs w:val="18"/>
        </w:rPr>
        <w:t xml:space="preserve"> </w:t>
      </w:r>
    </w:p>
    <w:p w14:paraId="000000EC" w14:textId="77777777" w:rsidR="00FB79AB" w:rsidRDefault="00FB79AB">
      <w:pPr>
        <w:tabs>
          <w:tab w:val="left" w:pos="-1440"/>
          <w:tab w:val="left" w:pos="1980"/>
        </w:tabs>
        <w:spacing w:after="0" w:line="240" w:lineRule="auto"/>
        <w:ind w:left="1381" w:hanging="210"/>
        <w:rPr>
          <w:color w:val="000000"/>
          <w:sz w:val="18"/>
          <w:szCs w:val="18"/>
        </w:rPr>
      </w:pPr>
    </w:p>
    <w:p w14:paraId="000000ED" w14:textId="77777777" w:rsidR="00FB79AB" w:rsidRDefault="0093492D">
      <w:pPr>
        <w:tabs>
          <w:tab w:val="left" w:pos="-1440"/>
        </w:tabs>
        <w:spacing w:after="120" w:line="240" w:lineRule="auto"/>
        <w:rPr>
          <w:color w:val="000000"/>
          <w:sz w:val="18"/>
          <w:szCs w:val="18"/>
        </w:rPr>
      </w:pPr>
      <w:r>
        <w:rPr>
          <w:color w:val="000000"/>
          <w:sz w:val="18"/>
          <w:szCs w:val="18"/>
        </w:rPr>
        <w:t xml:space="preserve">8.2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000000EE" w14:textId="77777777" w:rsidR="00FB79AB" w:rsidRDefault="0093492D">
      <w:pPr>
        <w:tabs>
          <w:tab w:val="left" w:pos="-1440"/>
        </w:tabs>
        <w:spacing w:after="120" w:line="240" w:lineRule="auto"/>
        <w:rPr>
          <w:color w:val="000000"/>
          <w:sz w:val="18"/>
          <w:szCs w:val="18"/>
        </w:rPr>
      </w:pPr>
      <w:r>
        <w:rPr>
          <w:color w:val="000000"/>
          <w:sz w:val="18"/>
          <w:szCs w:val="18"/>
        </w:rPr>
        <w:t>8.3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00000EF" w14:textId="77777777" w:rsidR="00FB79AB" w:rsidRDefault="0093492D">
      <w:pPr>
        <w:tabs>
          <w:tab w:val="left" w:pos="-1440"/>
        </w:tabs>
        <w:spacing w:after="0" w:line="240" w:lineRule="auto"/>
        <w:rPr>
          <w:color w:val="000000"/>
          <w:sz w:val="18"/>
          <w:szCs w:val="18"/>
        </w:rPr>
      </w:pPr>
      <w:r>
        <w:rPr>
          <w:color w:val="000000"/>
          <w:sz w:val="18"/>
          <w:szCs w:val="18"/>
        </w:rPr>
        <w:t>8.4</w:t>
      </w:r>
      <w:r>
        <w:rPr>
          <w:b/>
          <w:color w:val="000000"/>
          <w:sz w:val="18"/>
          <w:szCs w:val="18"/>
        </w:rPr>
        <w:t xml:space="preserve"> Late proposals:</w:t>
      </w:r>
      <w:r>
        <w:rPr>
          <w:color w:val="000000"/>
          <w:sz w:val="18"/>
          <w:szCs w:val="18"/>
        </w:rPr>
        <w:t xml:space="preserve"> Any proposals received by UNWOMEN after the deadline for submission of proposals prescribed in this document, may be rejected.</w:t>
      </w:r>
    </w:p>
    <w:p w14:paraId="000000F0" w14:textId="77777777" w:rsidR="00FB79AB" w:rsidRDefault="00FB79AB">
      <w:pPr>
        <w:tabs>
          <w:tab w:val="left" w:pos="-1440"/>
          <w:tab w:val="left" w:pos="720"/>
        </w:tabs>
        <w:spacing w:after="0" w:line="240" w:lineRule="auto"/>
        <w:rPr>
          <w:color w:val="000000"/>
          <w:sz w:val="18"/>
          <w:szCs w:val="18"/>
        </w:rPr>
      </w:pPr>
    </w:p>
    <w:p w14:paraId="000000F1" w14:textId="77777777" w:rsidR="00FB79AB" w:rsidRDefault="0093492D">
      <w:pPr>
        <w:tabs>
          <w:tab w:val="left" w:pos="-1440"/>
          <w:tab w:val="left" w:pos="720"/>
        </w:tabs>
        <w:spacing w:after="0" w:line="240" w:lineRule="auto"/>
        <w:rPr>
          <w:b/>
          <w:color w:val="000000"/>
          <w:sz w:val="18"/>
          <w:szCs w:val="18"/>
        </w:rPr>
      </w:pPr>
      <w:r>
        <w:rPr>
          <w:b/>
          <w:color w:val="000000"/>
          <w:sz w:val="18"/>
          <w:szCs w:val="18"/>
        </w:rPr>
        <w:t>9. Clarification of proposals</w:t>
      </w:r>
    </w:p>
    <w:p w14:paraId="000000F2" w14:textId="77777777" w:rsidR="00FB79AB" w:rsidRDefault="0093492D">
      <w:pPr>
        <w:tabs>
          <w:tab w:val="left" w:pos="-1440"/>
          <w:tab w:val="left" w:pos="720"/>
        </w:tabs>
        <w:spacing w:after="0" w:line="240" w:lineRule="auto"/>
        <w:rPr>
          <w:color w:val="000000"/>
          <w:sz w:val="18"/>
          <w:szCs w:val="18"/>
        </w:rPr>
      </w:pPr>
      <w:r>
        <w:rPr>
          <w:color w:val="000000"/>
          <w:sz w:val="18"/>
          <w:szCs w:val="18"/>
        </w:rPr>
        <w:t xml:space="preserve">9.1 To </w:t>
      </w:r>
      <w:proofErr w:type="gramStart"/>
      <w:r>
        <w:rPr>
          <w:color w:val="000000"/>
          <w:sz w:val="18"/>
          <w:szCs w:val="18"/>
        </w:rPr>
        <w:t>assist</w:t>
      </w:r>
      <w:proofErr w:type="gramEnd"/>
      <w:r>
        <w:rPr>
          <w:color w:val="000000"/>
          <w:sz w:val="18"/>
          <w:szCs w:val="18"/>
        </w:rPr>
        <w:t xml:space="preserve"> in the examination, evaluation and comparison of proposals, UNWOMEN may, at its discretion, ask the proponent for a clarification of its proposal. The request for clarification and the response shall be in writing and no change in the price or substance of the proposal shall be </w:t>
      </w:r>
      <w:proofErr w:type="gramStart"/>
      <w:r>
        <w:rPr>
          <w:color w:val="000000"/>
          <w:sz w:val="18"/>
          <w:szCs w:val="18"/>
        </w:rPr>
        <w:t>sought</w:t>
      </w:r>
      <w:proofErr w:type="gramEnd"/>
      <w:r>
        <w:rPr>
          <w:color w:val="000000"/>
          <w:sz w:val="18"/>
          <w:szCs w:val="18"/>
        </w:rPr>
        <w:t>, offered or permitted. UNWOMEN will review minor informalities, errors, clerical mistakes, apparent errors in price and missing documents in accordance with the UNWOMEN Policy and Procedures.</w:t>
      </w:r>
    </w:p>
    <w:p w14:paraId="000000F3" w14:textId="77777777" w:rsidR="00FB79AB" w:rsidRDefault="0093492D">
      <w:pPr>
        <w:keepNext/>
        <w:keepLines/>
        <w:numPr>
          <w:ilvl w:val="0"/>
          <w:numId w:val="19"/>
        </w:numPr>
        <w:pBdr>
          <w:top w:val="nil"/>
          <w:left w:val="nil"/>
          <w:bottom w:val="nil"/>
          <w:right w:val="nil"/>
          <w:between w:val="nil"/>
        </w:pBdr>
        <w:spacing w:after="0" w:line="240" w:lineRule="auto"/>
        <w:jc w:val="both"/>
        <w:rPr>
          <w:b/>
          <w:color w:val="000000"/>
          <w:sz w:val="18"/>
          <w:szCs w:val="18"/>
        </w:rPr>
      </w:pPr>
      <w:r>
        <w:rPr>
          <w:b/>
          <w:color w:val="000000"/>
          <w:sz w:val="18"/>
          <w:szCs w:val="18"/>
        </w:rPr>
        <w:lastRenderedPageBreak/>
        <w:t>Proposal currencies</w:t>
      </w:r>
    </w:p>
    <w:p w14:paraId="000000F4" w14:textId="77777777" w:rsidR="00FB79AB" w:rsidRDefault="0093492D">
      <w:pPr>
        <w:keepNext/>
        <w:keepLines/>
        <w:spacing w:after="0" w:line="240" w:lineRule="auto"/>
        <w:ind w:left="-3"/>
        <w:rPr>
          <w:color w:val="000000"/>
          <w:sz w:val="18"/>
          <w:szCs w:val="18"/>
        </w:rPr>
      </w:pPr>
      <w:r>
        <w:rPr>
          <w:color w:val="000000"/>
          <w:sz w:val="18"/>
          <w:szCs w:val="18"/>
        </w:rPr>
        <w:t xml:space="preserve">      </w:t>
      </w:r>
      <w:proofErr w:type="gramStart"/>
      <w:r>
        <w:rPr>
          <w:color w:val="000000"/>
          <w:sz w:val="18"/>
          <w:szCs w:val="18"/>
        </w:rPr>
        <w:t>10.1  All</w:t>
      </w:r>
      <w:proofErr w:type="gramEnd"/>
      <w:r>
        <w:rPr>
          <w:color w:val="000000"/>
          <w:sz w:val="18"/>
          <w:szCs w:val="18"/>
        </w:rPr>
        <w:t xml:space="preserve"> prices shall be quoted in USD</w:t>
      </w:r>
    </w:p>
    <w:p w14:paraId="000000F5" w14:textId="77777777" w:rsidR="00FB79AB" w:rsidRDefault="0093492D">
      <w:pPr>
        <w:keepNext/>
        <w:keepLines/>
        <w:spacing w:before="360" w:after="0" w:line="240" w:lineRule="auto"/>
        <w:rPr>
          <w:color w:val="000000"/>
          <w:sz w:val="18"/>
          <w:szCs w:val="18"/>
        </w:rPr>
      </w:pPr>
      <w:r>
        <w:rPr>
          <w:color w:val="000000"/>
          <w:sz w:val="18"/>
          <w:szCs w:val="18"/>
        </w:rPr>
        <w:t xml:space="preserve">10.2 UNWOMEN reserves the right to reject any proposals submitted in another currency than the   mandatory currency for the proposal stated above. UNWOMEN may accept proposals </w:t>
      </w:r>
      <w:proofErr w:type="gramStart"/>
      <w:r>
        <w:rPr>
          <w:color w:val="000000"/>
          <w:sz w:val="18"/>
          <w:szCs w:val="18"/>
        </w:rPr>
        <w:t>submitted</w:t>
      </w:r>
      <w:proofErr w:type="gramEnd"/>
      <w:r>
        <w:rPr>
          <w:color w:val="000000"/>
          <w:sz w:val="18"/>
          <w:szCs w:val="18"/>
        </w:rPr>
        <w:t xml:space="preserve">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00000F6" w14:textId="77777777" w:rsidR="00FB79AB" w:rsidRDefault="0093492D">
      <w:pPr>
        <w:keepNext/>
        <w:keepLines/>
        <w:spacing w:before="120" w:after="0" w:line="240" w:lineRule="auto"/>
        <w:rPr>
          <w:color w:val="000000"/>
          <w:sz w:val="18"/>
          <w:szCs w:val="18"/>
        </w:rPr>
      </w:pPr>
      <w:r>
        <w:rPr>
          <w:color w:val="000000"/>
          <w:sz w:val="18"/>
          <w:szCs w:val="18"/>
        </w:rPr>
        <w:t xml:space="preserve">10.3 Regardless of the currency of proposals received, the contract will always be </w:t>
      </w:r>
      <w:proofErr w:type="gramStart"/>
      <w:r>
        <w:rPr>
          <w:color w:val="000000"/>
          <w:sz w:val="18"/>
          <w:szCs w:val="18"/>
        </w:rPr>
        <w:t>issued</w:t>
      </w:r>
      <w:proofErr w:type="gramEnd"/>
      <w:r>
        <w:rPr>
          <w:color w:val="000000"/>
          <w:sz w:val="18"/>
          <w:szCs w:val="18"/>
        </w:rPr>
        <w:t xml:space="preserve"> and subsequent payments will be made in the mandatory currency for the proposal above.</w:t>
      </w:r>
    </w:p>
    <w:p w14:paraId="000000F7" w14:textId="77777777" w:rsidR="00FB79AB" w:rsidRDefault="00FB79AB">
      <w:pPr>
        <w:keepNext/>
        <w:keepLines/>
        <w:spacing w:before="120" w:after="0" w:line="240" w:lineRule="auto"/>
        <w:ind w:left="360"/>
        <w:rPr>
          <w:color w:val="000000"/>
          <w:sz w:val="18"/>
          <w:szCs w:val="18"/>
        </w:rPr>
      </w:pPr>
    </w:p>
    <w:p w14:paraId="000000F8" w14:textId="77777777" w:rsidR="00FB79AB" w:rsidRDefault="0093492D">
      <w:pPr>
        <w:keepNext/>
        <w:keepLines/>
        <w:numPr>
          <w:ilvl w:val="0"/>
          <w:numId w:val="19"/>
        </w:numPr>
        <w:spacing w:before="360" w:after="120" w:line="240" w:lineRule="auto"/>
        <w:ind w:left="357" w:hanging="357"/>
        <w:jc w:val="both"/>
        <w:rPr>
          <w:b/>
          <w:color w:val="000000"/>
          <w:sz w:val="18"/>
          <w:szCs w:val="18"/>
        </w:rPr>
      </w:pPr>
      <w:r>
        <w:rPr>
          <w:b/>
          <w:color w:val="000000"/>
          <w:sz w:val="18"/>
          <w:szCs w:val="18"/>
        </w:rPr>
        <w:t xml:space="preserve">Evaluation of technical and financial proposal </w:t>
      </w:r>
    </w:p>
    <w:p w14:paraId="000000F9" w14:textId="77777777" w:rsidR="00FB79AB" w:rsidRDefault="0093492D">
      <w:pPr>
        <w:numPr>
          <w:ilvl w:val="1"/>
          <w:numId w:val="18"/>
        </w:numPr>
        <w:pBdr>
          <w:top w:val="nil"/>
          <w:left w:val="nil"/>
          <w:bottom w:val="nil"/>
          <w:right w:val="nil"/>
          <w:between w:val="nil"/>
        </w:pBdr>
        <w:tabs>
          <w:tab w:val="left" w:pos="-1440"/>
        </w:tabs>
        <w:spacing w:before="240" w:after="0" w:line="240" w:lineRule="auto"/>
        <w:jc w:val="both"/>
        <w:rPr>
          <w:color w:val="002060"/>
          <w:sz w:val="18"/>
          <w:szCs w:val="18"/>
        </w:rPr>
      </w:pPr>
      <w:r>
        <w:rPr>
          <w:b/>
          <w:color w:val="002060"/>
          <w:sz w:val="18"/>
          <w:szCs w:val="18"/>
        </w:rPr>
        <w:t>PHASE I – TECHNICAL PROPOSAL</w:t>
      </w:r>
      <w:r>
        <w:rPr>
          <w:color w:val="002060"/>
          <w:sz w:val="18"/>
          <w:szCs w:val="18"/>
        </w:rPr>
        <w:t xml:space="preserve"> (</w:t>
      </w:r>
      <w:r>
        <w:rPr>
          <w:b/>
          <w:color w:val="002060"/>
          <w:sz w:val="18"/>
          <w:szCs w:val="18"/>
        </w:rPr>
        <w:t>70 points</w:t>
      </w:r>
      <w:r>
        <w:rPr>
          <w:color w:val="002060"/>
          <w:sz w:val="18"/>
          <w:szCs w:val="18"/>
        </w:rPr>
        <w:t>)</w:t>
      </w:r>
    </w:p>
    <w:p w14:paraId="000000FA" w14:textId="77777777" w:rsidR="00FB79AB" w:rsidRDefault="0093492D">
      <w:pPr>
        <w:numPr>
          <w:ilvl w:val="2"/>
          <w:numId w:val="18"/>
        </w:numPr>
        <w:pBdr>
          <w:top w:val="nil"/>
          <w:left w:val="nil"/>
          <w:bottom w:val="nil"/>
          <w:right w:val="nil"/>
          <w:between w:val="nil"/>
        </w:pBdr>
        <w:tabs>
          <w:tab w:val="left" w:pos="-1440"/>
        </w:tabs>
        <w:spacing w:after="120" w:line="240" w:lineRule="auto"/>
        <w:jc w:val="both"/>
        <w:rPr>
          <w:color w:val="000000"/>
          <w:sz w:val="18"/>
          <w:szCs w:val="18"/>
        </w:rPr>
      </w:pPr>
      <w:r>
        <w:rPr>
          <w:color w:val="000000"/>
          <w:sz w:val="18"/>
          <w:szCs w:val="18"/>
        </w:rPr>
        <w:t>Only proponents meeting the mandatory criteria will advance to the technical evaluation in which a maximum possible 70 points may be determined</w:t>
      </w:r>
      <w:proofErr w:type="gramStart"/>
      <w:r>
        <w:rPr>
          <w:color w:val="000000"/>
          <w:sz w:val="18"/>
          <w:szCs w:val="18"/>
        </w:rPr>
        <w:t xml:space="preserve">.  </w:t>
      </w:r>
      <w:proofErr w:type="gramEnd"/>
      <w:r>
        <w:rPr>
          <w:color w:val="000000"/>
          <w:sz w:val="18"/>
          <w:szCs w:val="18"/>
        </w:rPr>
        <w:t xml:space="preserve">Technical evaluators who are members of an Evaluation Committee appointed by UNWOMEN will carry out the technical evaluation applying the evaluation criteria and point ratings as listed below. </w:t>
      </w:r>
      <w:proofErr w:type="gramStart"/>
      <w:r>
        <w:rPr>
          <w:color w:val="000000"/>
          <w:sz w:val="18"/>
          <w:szCs w:val="18"/>
        </w:rPr>
        <w:t>In order to</w:t>
      </w:r>
      <w:proofErr w:type="gramEnd"/>
      <w:r>
        <w:rPr>
          <w:color w:val="000000"/>
          <w:sz w:val="18"/>
          <w:szCs w:val="18"/>
        </w:rPr>
        <w:t xml:space="preserve"> advance beyond Phase I of the detailed evaluation process to Phase II (financial evaluation) a proposal must have achieved a minimum cumulative technical score of 50 points.</w:t>
      </w:r>
    </w:p>
    <w:tbl>
      <w:tblPr>
        <w:tblStyle w:val="a3"/>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78"/>
        <w:gridCol w:w="5171"/>
        <w:gridCol w:w="1321"/>
      </w:tblGrid>
      <w:tr w:rsidR="00FB79AB" w14:paraId="06B756BA" w14:textId="77777777">
        <w:tc>
          <w:tcPr>
            <w:tcW w:w="478" w:type="dxa"/>
          </w:tcPr>
          <w:p w14:paraId="000000FB" w14:textId="77777777" w:rsidR="00FB79AB" w:rsidRDefault="0093492D">
            <w:pPr>
              <w:tabs>
                <w:tab w:val="left" w:pos="-1440"/>
              </w:tabs>
              <w:spacing w:after="0" w:line="240" w:lineRule="auto"/>
              <w:jc w:val="both"/>
              <w:rPr>
                <w:sz w:val="18"/>
                <w:szCs w:val="18"/>
              </w:rPr>
            </w:pPr>
            <w:r>
              <w:rPr>
                <w:sz w:val="18"/>
                <w:szCs w:val="18"/>
              </w:rPr>
              <w:t>1</w:t>
            </w:r>
          </w:p>
        </w:tc>
        <w:tc>
          <w:tcPr>
            <w:tcW w:w="5171" w:type="dxa"/>
          </w:tcPr>
          <w:p w14:paraId="000000FC" w14:textId="77777777" w:rsidR="00FB79AB" w:rsidRDefault="0093492D">
            <w:pPr>
              <w:tabs>
                <w:tab w:val="left" w:pos="-1440"/>
              </w:tabs>
              <w:spacing w:after="120" w:line="480" w:lineRule="auto"/>
              <w:rPr>
                <w:b/>
                <w:sz w:val="18"/>
                <w:szCs w:val="18"/>
              </w:rPr>
            </w:pPr>
            <w:r>
              <w:rPr>
                <w:sz w:val="18"/>
                <w:szCs w:val="18"/>
              </w:rPr>
              <w:t>Proposal is compliant with the Call for Proposal (</w:t>
            </w:r>
            <w:proofErr w:type="spellStart"/>
            <w:r>
              <w:rPr>
                <w:sz w:val="18"/>
                <w:szCs w:val="18"/>
              </w:rPr>
              <w:t>CfP</w:t>
            </w:r>
            <w:proofErr w:type="spellEnd"/>
            <w:r>
              <w:rPr>
                <w:sz w:val="18"/>
                <w:szCs w:val="18"/>
              </w:rPr>
              <w:t xml:space="preserve">) requirements </w:t>
            </w:r>
          </w:p>
        </w:tc>
        <w:tc>
          <w:tcPr>
            <w:tcW w:w="1321" w:type="dxa"/>
          </w:tcPr>
          <w:p w14:paraId="000000FD" w14:textId="77777777" w:rsidR="00FB79AB" w:rsidRDefault="0093492D">
            <w:pPr>
              <w:tabs>
                <w:tab w:val="left" w:pos="-1440"/>
              </w:tabs>
              <w:spacing w:after="0" w:line="240" w:lineRule="auto"/>
              <w:jc w:val="both"/>
              <w:rPr>
                <w:sz w:val="18"/>
                <w:szCs w:val="18"/>
              </w:rPr>
            </w:pPr>
            <w:r>
              <w:rPr>
                <w:sz w:val="18"/>
                <w:szCs w:val="18"/>
              </w:rPr>
              <w:t>10 points</w:t>
            </w:r>
          </w:p>
        </w:tc>
      </w:tr>
      <w:tr w:rsidR="00FB79AB" w14:paraId="4286C090" w14:textId="77777777">
        <w:tc>
          <w:tcPr>
            <w:tcW w:w="478" w:type="dxa"/>
          </w:tcPr>
          <w:p w14:paraId="000000FE" w14:textId="77777777" w:rsidR="00FB79AB" w:rsidRDefault="0093492D">
            <w:pPr>
              <w:tabs>
                <w:tab w:val="left" w:pos="-1440"/>
              </w:tabs>
              <w:spacing w:after="0" w:line="240" w:lineRule="auto"/>
              <w:jc w:val="both"/>
              <w:rPr>
                <w:sz w:val="18"/>
                <w:szCs w:val="18"/>
              </w:rPr>
            </w:pPr>
            <w:r>
              <w:rPr>
                <w:sz w:val="18"/>
                <w:szCs w:val="18"/>
              </w:rPr>
              <w:t>2</w:t>
            </w:r>
          </w:p>
        </w:tc>
        <w:tc>
          <w:tcPr>
            <w:tcW w:w="5171" w:type="dxa"/>
          </w:tcPr>
          <w:p w14:paraId="000000FF" w14:textId="77777777" w:rsidR="00FB79AB" w:rsidRDefault="0093492D">
            <w:pPr>
              <w:jc w:val="both"/>
              <w:rPr>
                <w:sz w:val="18"/>
                <w:szCs w:val="18"/>
              </w:rPr>
            </w:pPr>
            <w:r>
              <w:rPr>
                <w:sz w:val="18"/>
                <w:szCs w:val="18"/>
              </w:rPr>
              <w:t>The Organization’s mandate is relevant to the work to be undertaken in the TORs (</w:t>
            </w:r>
            <w:r>
              <w:rPr>
                <w:b/>
                <w:sz w:val="18"/>
                <w:szCs w:val="18"/>
              </w:rPr>
              <w:t>component 1)</w:t>
            </w:r>
          </w:p>
          <w:p w14:paraId="00000100" w14:textId="77777777" w:rsidR="00FB79AB" w:rsidRDefault="00FB79AB">
            <w:pPr>
              <w:spacing w:after="0" w:line="240" w:lineRule="auto"/>
              <w:jc w:val="both"/>
              <w:rPr>
                <w:sz w:val="18"/>
                <w:szCs w:val="18"/>
              </w:rPr>
            </w:pPr>
          </w:p>
        </w:tc>
        <w:tc>
          <w:tcPr>
            <w:tcW w:w="1321" w:type="dxa"/>
          </w:tcPr>
          <w:p w14:paraId="00000101" w14:textId="77777777" w:rsidR="00FB79AB" w:rsidRDefault="0093492D">
            <w:pPr>
              <w:tabs>
                <w:tab w:val="left" w:pos="-1440"/>
              </w:tabs>
              <w:spacing w:after="0" w:line="240" w:lineRule="auto"/>
              <w:jc w:val="both"/>
              <w:rPr>
                <w:sz w:val="18"/>
                <w:szCs w:val="18"/>
              </w:rPr>
            </w:pPr>
            <w:r>
              <w:rPr>
                <w:sz w:val="18"/>
                <w:szCs w:val="18"/>
              </w:rPr>
              <w:t>15 points</w:t>
            </w:r>
          </w:p>
        </w:tc>
      </w:tr>
      <w:tr w:rsidR="00FB79AB" w14:paraId="469632FC" w14:textId="77777777">
        <w:trPr>
          <w:trHeight w:val="350"/>
        </w:trPr>
        <w:tc>
          <w:tcPr>
            <w:tcW w:w="478" w:type="dxa"/>
          </w:tcPr>
          <w:p w14:paraId="00000102" w14:textId="77777777" w:rsidR="00FB79AB" w:rsidRDefault="0093492D">
            <w:pPr>
              <w:tabs>
                <w:tab w:val="left" w:pos="-1440"/>
              </w:tabs>
              <w:spacing w:after="0" w:line="240" w:lineRule="auto"/>
              <w:jc w:val="both"/>
              <w:rPr>
                <w:sz w:val="18"/>
                <w:szCs w:val="18"/>
              </w:rPr>
            </w:pPr>
            <w:r>
              <w:rPr>
                <w:sz w:val="18"/>
                <w:szCs w:val="18"/>
              </w:rPr>
              <w:t>3</w:t>
            </w:r>
          </w:p>
        </w:tc>
        <w:tc>
          <w:tcPr>
            <w:tcW w:w="5171" w:type="dxa"/>
          </w:tcPr>
          <w:p w14:paraId="00000103" w14:textId="77777777" w:rsidR="00FB79AB" w:rsidRDefault="0093492D">
            <w:pPr>
              <w:tabs>
                <w:tab w:val="left" w:pos="-1440"/>
              </w:tabs>
              <w:spacing w:after="0" w:line="240" w:lineRule="auto"/>
              <w:jc w:val="both"/>
              <w:rPr>
                <w:b/>
                <w:sz w:val="18"/>
                <w:szCs w:val="18"/>
              </w:rPr>
            </w:pPr>
            <w:r>
              <w:rPr>
                <w:sz w:val="18"/>
                <w:szCs w:val="18"/>
              </w:rPr>
              <w:t>The Proposal demonstrates a sound understanding of the requirements of the TOR and indicates that the organization has the prerequisite capacity to undertake the work successfully (</w:t>
            </w:r>
            <w:r>
              <w:rPr>
                <w:b/>
                <w:sz w:val="18"/>
                <w:szCs w:val="18"/>
              </w:rPr>
              <w:t>components 2, 3 and 4)</w:t>
            </w:r>
          </w:p>
        </w:tc>
        <w:tc>
          <w:tcPr>
            <w:tcW w:w="1321" w:type="dxa"/>
          </w:tcPr>
          <w:p w14:paraId="00000104" w14:textId="77777777" w:rsidR="00FB79AB" w:rsidRDefault="0093492D">
            <w:pPr>
              <w:tabs>
                <w:tab w:val="left" w:pos="-1440"/>
              </w:tabs>
              <w:spacing w:after="0" w:line="240" w:lineRule="auto"/>
              <w:jc w:val="both"/>
              <w:rPr>
                <w:sz w:val="18"/>
                <w:szCs w:val="18"/>
              </w:rPr>
            </w:pPr>
            <w:r>
              <w:rPr>
                <w:sz w:val="18"/>
                <w:szCs w:val="18"/>
              </w:rPr>
              <w:t>30 points</w:t>
            </w:r>
          </w:p>
        </w:tc>
      </w:tr>
      <w:tr w:rsidR="00FB79AB" w14:paraId="0B2EC777" w14:textId="77777777">
        <w:trPr>
          <w:trHeight w:val="350"/>
        </w:trPr>
        <w:tc>
          <w:tcPr>
            <w:tcW w:w="478" w:type="dxa"/>
          </w:tcPr>
          <w:p w14:paraId="00000105" w14:textId="77777777" w:rsidR="00FB79AB" w:rsidRDefault="0093492D">
            <w:pPr>
              <w:tabs>
                <w:tab w:val="left" w:pos="-1440"/>
              </w:tabs>
              <w:spacing w:after="0" w:line="240" w:lineRule="auto"/>
              <w:jc w:val="both"/>
              <w:rPr>
                <w:sz w:val="18"/>
                <w:szCs w:val="18"/>
              </w:rPr>
            </w:pPr>
            <w:r>
              <w:rPr>
                <w:sz w:val="18"/>
                <w:szCs w:val="18"/>
              </w:rPr>
              <w:t>3.1.</w:t>
            </w:r>
          </w:p>
        </w:tc>
        <w:tc>
          <w:tcPr>
            <w:tcW w:w="5171" w:type="dxa"/>
          </w:tcPr>
          <w:p w14:paraId="00000106" w14:textId="77777777" w:rsidR="00FB79AB" w:rsidRDefault="0093492D">
            <w:pPr>
              <w:tabs>
                <w:tab w:val="left" w:pos="-1440"/>
              </w:tabs>
              <w:spacing w:after="0" w:line="240" w:lineRule="auto"/>
              <w:jc w:val="both"/>
              <w:rPr>
                <w:sz w:val="18"/>
                <w:szCs w:val="18"/>
              </w:rPr>
            </w:pPr>
            <w:r>
              <w:rPr>
                <w:color w:val="000000"/>
                <w:sz w:val="18"/>
                <w:szCs w:val="18"/>
              </w:rPr>
              <w:t>The statement of what the proposal will accomplish in relation to the UN Women TOR is clear and specific</w:t>
            </w:r>
          </w:p>
        </w:tc>
        <w:tc>
          <w:tcPr>
            <w:tcW w:w="1321" w:type="dxa"/>
          </w:tcPr>
          <w:p w14:paraId="00000107" w14:textId="77777777" w:rsidR="00FB79AB" w:rsidRDefault="0093492D">
            <w:pPr>
              <w:tabs>
                <w:tab w:val="left" w:pos="-1440"/>
              </w:tabs>
              <w:spacing w:after="0" w:line="240" w:lineRule="auto"/>
              <w:jc w:val="both"/>
              <w:rPr>
                <w:sz w:val="18"/>
                <w:szCs w:val="18"/>
              </w:rPr>
            </w:pPr>
            <w:r>
              <w:rPr>
                <w:sz w:val="18"/>
                <w:szCs w:val="18"/>
              </w:rPr>
              <w:t>10</w:t>
            </w:r>
          </w:p>
        </w:tc>
      </w:tr>
      <w:tr w:rsidR="00FB79AB" w14:paraId="1CA6D283" w14:textId="77777777">
        <w:trPr>
          <w:trHeight w:val="350"/>
        </w:trPr>
        <w:tc>
          <w:tcPr>
            <w:tcW w:w="478" w:type="dxa"/>
          </w:tcPr>
          <w:p w14:paraId="00000108" w14:textId="77777777" w:rsidR="00FB79AB" w:rsidRDefault="0093492D">
            <w:pPr>
              <w:tabs>
                <w:tab w:val="left" w:pos="-1440"/>
              </w:tabs>
              <w:spacing w:after="0" w:line="240" w:lineRule="auto"/>
              <w:jc w:val="both"/>
              <w:rPr>
                <w:sz w:val="18"/>
                <w:szCs w:val="18"/>
              </w:rPr>
            </w:pPr>
            <w:r>
              <w:rPr>
                <w:sz w:val="18"/>
                <w:szCs w:val="18"/>
              </w:rPr>
              <w:t>3.2.</w:t>
            </w:r>
          </w:p>
        </w:tc>
        <w:tc>
          <w:tcPr>
            <w:tcW w:w="5171" w:type="dxa"/>
          </w:tcPr>
          <w:p w14:paraId="00000109" w14:textId="77777777" w:rsidR="00FB79AB" w:rsidRDefault="0093492D">
            <w:pPr>
              <w:tabs>
                <w:tab w:val="left" w:pos="-1440"/>
              </w:tabs>
              <w:spacing w:after="0" w:line="240" w:lineRule="auto"/>
              <w:jc w:val="both"/>
              <w:rPr>
                <w:sz w:val="18"/>
                <w:szCs w:val="18"/>
              </w:rPr>
            </w:pPr>
            <w:r>
              <w:rPr>
                <w:color w:val="000000"/>
                <w:sz w:val="18"/>
                <w:szCs w:val="18"/>
              </w:rPr>
              <w:t xml:space="preserve">The technical approach is sound and appropriate, expected results are clear, there is a direct linkage between the activities and the results at least at the output level. </w:t>
            </w:r>
          </w:p>
        </w:tc>
        <w:tc>
          <w:tcPr>
            <w:tcW w:w="1321" w:type="dxa"/>
          </w:tcPr>
          <w:p w14:paraId="0000010A" w14:textId="77777777" w:rsidR="00FB79AB" w:rsidRDefault="0093492D">
            <w:pPr>
              <w:tabs>
                <w:tab w:val="left" w:pos="-1440"/>
              </w:tabs>
              <w:spacing w:after="0" w:line="240" w:lineRule="auto"/>
              <w:jc w:val="both"/>
              <w:rPr>
                <w:sz w:val="18"/>
                <w:szCs w:val="18"/>
              </w:rPr>
            </w:pPr>
            <w:r>
              <w:rPr>
                <w:sz w:val="18"/>
                <w:szCs w:val="18"/>
              </w:rPr>
              <w:t>10</w:t>
            </w:r>
          </w:p>
        </w:tc>
      </w:tr>
      <w:tr w:rsidR="00FB79AB" w14:paraId="46E69A7F" w14:textId="77777777">
        <w:trPr>
          <w:trHeight w:val="350"/>
        </w:trPr>
        <w:tc>
          <w:tcPr>
            <w:tcW w:w="478" w:type="dxa"/>
          </w:tcPr>
          <w:p w14:paraId="0000010B" w14:textId="77777777" w:rsidR="00FB79AB" w:rsidRDefault="0093492D">
            <w:pPr>
              <w:tabs>
                <w:tab w:val="left" w:pos="-1440"/>
              </w:tabs>
              <w:spacing w:after="0" w:line="240" w:lineRule="auto"/>
              <w:jc w:val="both"/>
              <w:rPr>
                <w:sz w:val="18"/>
                <w:szCs w:val="18"/>
              </w:rPr>
            </w:pPr>
            <w:r>
              <w:rPr>
                <w:sz w:val="18"/>
                <w:szCs w:val="18"/>
              </w:rPr>
              <w:t>3.3.</w:t>
            </w:r>
          </w:p>
        </w:tc>
        <w:tc>
          <w:tcPr>
            <w:tcW w:w="5171" w:type="dxa"/>
          </w:tcPr>
          <w:p w14:paraId="0000010C" w14:textId="77777777" w:rsidR="00FB79AB" w:rsidRDefault="0093492D">
            <w:pPr>
              <w:tabs>
                <w:tab w:val="left" w:pos="-1440"/>
              </w:tabs>
              <w:spacing w:after="0" w:line="240" w:lineRule="auto"/>
              <w:jc w:val="both"/>
              <w:rPr>
                <w:sz w:val="18"/>
                <w:szCs w:val="18"/>
              </w:rPr>
            </w:pPr>
            <w:r>
              <w:rPr>
                <w:color w:val="000000"/>
                <w:sz w:val="18"/>
                <w:szCs w:val="18"/>
              </w:rPr>
              <w:t xml:space="preserve">The Implementation Plan shows a logical flow of activities, includes all required milestone reports and monitoring reviews. It clear indicates the sequence of all major activities and timeframe (duration). </w:t>
            </w:r>
          </w:p>
        </w:tc>
        <w:tc>
          <w:tcPr>
            <w:tcW w:w="1321" w:type="dxa"/>
          </w:tcPr>
          <w:p w14:paraId="0000010D" w14:textId="77777777" w:rsidR="00FB79AB" w:rsidRDefault="0093492D">
            <w:pPr>
              <w:tabs>
                <w:tab w:val="left" w:pos="-1440"/>
              </w:tabs>
              <w:spacing w:after="0" w:line="240" w:lineRule="auto"/>
              <w:jc w:val="both"/>
              <w:rPr>
                <w:sz w:val="18"/>
                <w:szCs w:val="18"/>
              </w:rPr>
            </w:pPr>
            <w:r>
              <w:rPr>
                <w:sz w:val="18"/>
                <w:szCs w:val="18"/>
              </w:rPr>
              <w:t>10</w:t>
            </w:r>
          </w:p>
        </w:tc>
      </w:tr>
      <w:tr w:rsidR="00FB79AB" w14:paraId="17C1C8BD" w14:textId="77777777">
        <w:tc>
          <w:tcPr>
            <w:tcW w:w="478" w:type="dxa"/>
          </w:tcPr>
          <w:p w14:paraId="0000010E" w14:textId="77777777" w:rsidR="00FB79AB" w:rsidRDefault="0093492D">
            <w:pPr>
              <w:tabs>
                <w:tab w:val="left" w:pos="-1440"/>
              </w:tabs>
              <w:spacing w:after="0" w:line="240" w:lineRule="auto"/>
              <w:jc w:val="both"/>
              <w:rPr>
                <w:sz w:val="18"/>
                <w:szCs w:val="18"/>
              </w:rPr>
            </w:pPr>
            <w:r>
              <w:rPr>
                <w:sz w:val="18"/>
                <w:szCs w:val="18"/>
              </w:rPr>
              <w:t>4</w:t>
            </w:r>
          </w:p>
        </w:tc>
        <w:tc>
          <w:tcPr>
            <w:tcW w:w="5171" w:type="dxa"/>
            <w:vAlign w:val="center"/>
          </w:tcPr>
          <w:p w14:paraId="0000010F" w14:textId="77777777" w:rsidR="00FB79AB" w:rsidRDefault="0093492D">
            <w:pPr>
              <w:tabs>
                <w:tab w:val="left" w:pos="-1440"/>
              </w:tabs>
              <w:spacing w:after="0" w:line="240" w:lineRule="auto"/>
              <w:jc w:val="both"/>
              <w:rPr>
                <w:sz w:val="18"/>
                <w:szCs w:val="18"/>
              </w:rPr>
            </w:pPr>
            <w:r>
              <w:rPr>
                <w:sz w:val="18"/>
                <w:szCs w:val="18"/>
              </w:rPr>
              <w:t>Qualification and competencies of proposed personnel meet the requirements in the TOR</w:t>
            </w:r>
          </w:p>
        </w:tc>
        <w:tc>
          <w:tcPr>
            <w:tcW w:w="1321" w:type="dxa"/>
          </w:tcPr>
          <w:p w14:paraId="00000110" w14:textId="77777777" w:rsidR="00FB79AB" w:rsidRDefault="0093492D">
            <w:pPr>
              <w:tabs>
                <w:tab w:val="left" w:pos="-1440"/>
              </w:tabs>
              <w:spacing w:after="0" w:line="240" w:lineRule="auto"/>
              <w:jc w:val="both"/>
              <w:rPr>
                <w:sz w:val="18"/>
                <w:szCs w:val="18"/>
                <w:highlight w:val="yellow"/>
              </w:rPr>
            </w:pPr>
            <w:r>
              <w:rPr>
                <w:sz w:val="18"/>
                <w:szCs w:val="18"/>
              </w:rPr>
              <w:t>15 points</w:t>
            </w:r>
          </w:p>
        </w:tc>
      </w:tr>
      <w:tr w:rsidR="00FB79AB" w14:paraId="003EC2E5" w14:textId="77777777">
        <w:tc>
          <w:tcPr>
            <w:tcW w:w="478" w:type="dxa"/>
          </w:tcPr>
          <w:p w14:paraId="00000111" w14:textId="77777777" w:rsidR="00FB79AB" w:rsidRDefault="0093492D">
            <w:pPr>
              <w:tabs>
                <w:tab w:val="left" w:pos="-1440"/>
              </w:tabs>
              <w:spacing w:after="0" w:line="240" w:lineRule="auto"/>
              <w:jc w:val="both"/>
              <w:rPr>
                <w:sz w:val="18"/>
                <w:szCs w:val="18"/>
              </w:rPr>
            </w:pPr>
            <w:r>
              <w:rPr>
                <w:sz w:val="18"/>
                <w:szCs w:val="18"/>
              </w:rPr>
              <w:t>4.1.</w:t>
            </w:r>
          </w:p>
        </w:tc>
        <w:tc>
          <w:tcPr>
            <w:tcW w:w="5171" w:type="dxa"/>
            <w:vAlign w:val="center"/>
          </w:tcPr>
          <w:p w14:paraId="00000112" w14:textId="77777777" w:rsidR="00FB79AB" w:rsidRDefault="0093492D">
            <w:pPr>
              <w:tabs>
                <w:tab w:val="left" w:pos="-1440"/>
              </w:tabs>
              <w:spacing w:after="0" w:line="240" w:lineRule="auto"/>
              <w:jc w:val="both"/>
              <w:rPr>
                <w:sz w:val="18"/>
                <w:szCs w:val="18"/>
              </w:rPr>
            </w:pPr>
            <w:r>
              <w:rPr>
                <w:sz w:val="18"/>
                <w:szCs w:val="18"/>
              </w:rPr>
              <w:t>Team leader</w:t>
            </w:r>
          </w:p>
        </w:tc>
        <w:tc>
          <w:tcPr>
            <w:tcW w:w="1321" w:type="dxa"/>
          </w:tcPr>
          <w:p w14:paraId="00000113" w14:textId="77777777" w:rsidR="00FB79AB" w:rsidRDefault="0093492D">
            <w:pPr>
              <w:tabs>
                <w:tab w:val="left" w:pos="-1440"/>
              </w:tabs>
              <w:spacing w:after="0" w:line="240" w:lineRule="auto"/>
              <w:jc w:val="both"/>
              <w:rPr>
                <w:sz w:val="18"/>
                <w:szCs w:val="18"/>
              </w:rPr>
            </w:pPr>
            <w:r>
              <w:rPr>
                <w:sz w:val="18"/>
                <w:szCs w:val="18"/>
              </w:rPr>
              <w:t>5</w:t>
            </w:r>
          </w:p>
        </w:tc>
      </w:tr>
      <w:tr w:rsidR="00FB79AB" w14:paraId="02C78291" w14:textId="77777777">
        <w:tc>
          <w:tcPr>
            <w:tcW w:w="478" w:type="dxa"/>
          </w:tcPr>
          <w:p w14:paraId="00000114" w14:textId="77777777" w:rsidR="00FB79AB" w:rsidRDefault="0093492D">
            <w:pPr>
              <w:tabs>
                <w:tab w:val="left" w:pos="-1440"/>
              </w:tabs>
              <w:spacing w:after="0" w:line="240" w:lineRule="auto"/>
              <w:jc w:val="both"/>
              <w:rPr>
                <w:sz w:val="18"/>
                <w:szCs w:val="18"/>
              </w:rPr>
            </w:pPr>
            <w:r>
              <w:rPr>
                <w:sz w:val="18"/>
                <w:szCs w:val="18"/>
              </w:rPr>
              <w:t>4.2.</w:t>
            </w:r>
          </w:p>
        </w:tc>
        <w:tc>
          <w:tcPr>
            <w:tcW w:w="5171" w:type="dxa"/>
            <w:vAlign w:val="center"/>
          </w:tcPr>
          <w:p w14:paraId="00000115" w14:textId="77777777" w:rsidR="00FB79AB" w:rsidRDefault="0093492D">
            <w:pPr>
              <w:tabs>
                <w:tab w:val="left" w:pos="-1440"/>
              </w:tabs>
              <w:spacing w:after="0" w:line="240" w:lineRule="auto"/>
              <w:jc w:val="both"/>
              <w:rPr>
                <w:sz w:val="18"/>
                <w:szCs w:val="18"/>
              </w:rPr>
            </w:pPr>
            <w:r>
              <w:rPr>
                <w:sz w:val="18"/>
                <w:szCs w:val="18"/>
              </w:rPr>
              <w:t>Senior expert</w:t>
            </w:r>
          </w:p>
        </w:tc>
        <w:tc>
          <w:tcPr>
            <w:tcW w:w="1321" w:type="dxa"/>
          </w:tcPr>
          <w:p w14:paraId="00000116" w14:textId="77777777" w:rsidR="00FB79AB" w:rsidRDefault="0093492D">
            <w:pPr>
              <w:tabs>
                <w:tab w:val="left" w:pos="-1440"/>
              </w:tabs>
              <w:spacing w:after="0" w:line="240" w:lineRule="auto"/>
              <w:jc w:val="both"/>
              <w:rPr>
                <w:sz w:val="18"/>
                <w:szCs w:val="18"/>
              </w:rPr>
            </w:pPr>
            <w:r>
              <w:rPr>
                <w:sz w:val="18"/>
                <w:szCs w:val="18"/>
              </w:rPr>
              <w:t>5</w:t>
            </w:r>
          </w:p>
        </w:tc>
      </w:tr>
      <w:tr w:rsidR="00FB79AB" w14:paraId="3AE8B112" w14:textId="77777777">
        <w:tc>
          <w:tcPr>
            <w:tcW w:w="478" w:type="dxa"/>
          </w:tcPr>
          <w:p w14:paraId="00000117" w14:textId="77777777" w:rsidR="00FB79AB" w:rsidRDefault="0093492D">
            <w:pPr>
              <w:tabs>
                <w:tab w:val="left" w:pos="-1440"/>
              </w:tabs>
              <w:spacing w:after="0" w:line="240" w:lineRule="auto"/>
              <w:jc w:val="both"/>
              <w:rPr>
                <w:sz w:val="18"/>
                <w:szCs w:val="18"/>
              </w:rPr>
            </w:pPr>
            <w:r>
              <w:rPr>
                <w:sz w:val="18"/>
                <w:szCs w:val="18"/>
              </w:rPr>
              <w:t>4.3.</w:t>
            </w:r>
          </w:p>
        </w:tc>
        <w:tc>
          <w:tcPr>
            <w:tcW w:w="5171" w:type="dxa"/>
            <w:vAlign w:val="center"/>
          </w:tcPr>
          <w:p w14:paraId="00000118" w14:textId="77777777" w:rsidR="00FB79AB" w:rsidRDefault="0093492D">
            <w:pPr>
              <w:tabs>
                <w:tab w:val="left" w:pos="-1440"/>
              </w:tabs>
              <w:spacing w:after="0" w:line="240" w:lineRule="auto"/>
              <w:jc w:val="both"/>
              <w:rPr>
                <w:sz w:val="18"/>
                <w:szCs w:val="18"/>
              </w:rPr>
            </w:pPr>
            <w:r>
              <w:rPr>
                <w:sz w:val="18"/>
                <w:szCs w:val="18"/>
              </w:rPr>
              <w:t>Member of the team</w:t>
            </w:r>
          </w:p>
        </w:tc>
        <w:tc>
          <w:tcPr>
            <w:tcW w:w="1321" w:type="dxa"/>
          </w:tcPr>
          <w:p w14:paraId="00000119" w14:textId="77777777" w:rsidR="00FB79AB" w:rsidRDefault="0093492D">
            <w:pPr>
              <w:tabs>
                <w:tab w:val="left" w:pos="-1440"/>
              </w:tabs>
              <w:spacing w:after="0" w:line="240" w:lineRule="auto"/>
              <w:jc w:val="both"/>
              <w:rPr>
                <w:sz w:val="18"/>
                <w:szCs w:val="18"/>
              </w:rPr>
            </w:pPr>
            <w:r>
              <w:rPr>
                <w:sz w:val="18"/>
                <w:szCs w:val="18"/>
              </w:rPr>
              <w:t>5</w:t>
            </w:r>
          </w:p>
        </w:tc>
      </w:tr>
      <w:tr w:rsidR="00FB79AB" w14:paraId="0BDDD0D4" w14:textId="77777777">
        <w:tc>
          <w:tcPr>
            <w:tcW w:w="478" w:type="dxa"/>
          </w:tcPr>
          <w:p w14:paraId="0000011A" w14:textId="77777777" w:rsidR="00FB79AB" w:rsidRDefault="00FB79AB">
            <w:pPr>
              <w:tabs>
                <w:tab w:val="left" w:pos="-1440"/>
              </w:tabs>
              <w:spacing w:after="0" w:line="240" w:lineRule="auto"/>
              <w:ind w:left="1418"/>
              <w:rPr>
                <w:b/>
                <w:sz w:val="18"/>
                <w:szCs w:val="18"/>
              </w:rPr>
            </w:pPr>
          </w:p>
        </w:tc>
        <w:tc>
          <w:tcPr>
            <w:tcW w:w="5171" w:type="dxa"/>
          </w:tcPr>
          <w:p w14:paraId="0000011B" w14:textId="77777777" w:rsidR="00FB79AB" w:rsidRDefault="0093492D">
            <w:pPr>
              <w:tabs>
                <w:tab w:val="left" w:pos="-1440"/>
              </w:tabs>
              <w:spacing w:after="0" w:line="240" w:lineRule="auto"/>
              <w:ind w:left="1418"/>
              <w:jc w:val="both"/>
              <w:rPr>
                <w:sz w:val="18"/>
                <w:szCs w:val="18"/>
                <w:highlight w:val="lightGray"/>
              </w:rPr>
            </w:pPr>
            <w:r>
              <w:rPr>
                <w:sz w:val="18"/>
                <w:szCs w:val="18"/>
                <w:highlight w:val="lightGray"/>
              </w:rPr>
              <w:t>TOTAL</w:t>
            </w:r>
          </w:p>
        </w:tc>
        <w:tc>
          <w:tcPr>
            <w:tcW w:w="1321" w:type="dxa"/>
          </w:tcPr>
          <w:p w14:paraId="0000011C" w14:textId="77777777" w:rsidR="00FB79AB" w:rsidRDefault="0093492D">
            <w:pPr>
              <w:tabs>
                <w:tab w:val="left" w:pos="-1440"/>
              </w:tabs>
              <w:spacing w:after="0" w:line="240" w:lineRule="auto"/>
              <w:jc w:val="both"/>
              <w:rPr>
                <w:sz w:val="18"/>
                <w:szCs w:val="18"/>
                <w:highlight w:val="yellow"/>
              </w:rPr>
            </w:pPr>
            <w:r>
              <w:rPr>
                <w:sz w:val="18"/>
                <w:szCs w:val="18"/>
              </w:rPr>
              <w:t>70 points</w:t>
            </w:r>
          </w:p>
        </w:tc>
      </w:tr>
    </w:tbl>
    <w:p w14:paraId="0000011D" w14:textId="77777777" w:rsidR="00FB79AB" w:rsidRDefault="00FB79AB">
      <w:pPr>
        <w:spacing w:after="0" w:line="240" w:lineRule="auto"/>
        <w:rPr>
          <w:b/>
          <w:color w:val="000000"/>
          <w:sz w:val="18"/>
          <w:szCs w:val="18"/>
          <w:highlight w:val="lightGray"/>
        </w:rPr>
      </w:pPr>
    </w:p>
    <w:p w14:paraId="0000011E" w14:textId="77777777" w:rsidR="00FB79AB" w:rsidRDefault="00FB79AB">
      <w:pPr>
        <w:spacing w:after="0" w:line="240" w:lineRule="auto"/>
        <w:rPr>
          <w:b/>
          <w:color w:val="000000"/>
          <w:sz w:val="18"/>
          <w:szCs w:val="18"/>
          <w:highlight w:val="lightGray"/>
        </w:rPr>
      </w:pPr>
    </w:p>
    <w:p w14:paraId="0000011F" w14:textId="77777777" w:rsidR="00FB79AB" w:rsidRDefault="0093492D">
      <w:pPr>
        <w:tabs>
          <w:tab w:val="left" w:pos="-1440"/>
        </w:tabs>
        <w:spacing w:after="120" w:line="240" w:lineRule="auto"/>
        <w:ind w:left="360"/>
        <w:jc w:val="both"/>
        <w:rPr>
          <w:color w:val="002060"/>
          <w:sz w:val="18"/>
          <w:szCs w:val="18"/>
        </w:rPr>
      </w:pPr>
      <w:r>
        <w:rPr>
          <w:b/>
          <w:color w:val="002060"/>
          <w:sz w:val="18"/>
          <w:szCs w:val="18"/>
        </w:rPr>
        <w:t>11.2 PHASE II - FINANCIAL PROPOSAL</w:t>
      </w:r>
      <w:r>
        <w:rPr>
          <w:color w:val="002060"/>
          <w:sz w:val="18"/>
          <w:szCs w:val="18"/>
        </w:rPr>
        <w:t xml:space="preserve"> (</w:t>
      </w:r>
      <w:r>
        <w:rPr>
          <w:b/>
          <w:color w:val="002060"/>
          <w:sz w:val="18"/>
          <w:szCs w:val="18"/>
        </w:rPr>
        <w:t>30 points</w:t>
      </w:r>
      <w:r>
        <w:rPr>
          <w:color w:val="002060"/>
          <w:sz w:val="18"/>
          <w:szCs w:val="18"/>
        </w:rPr>
        <w:t xml:space="preserve">) </w:t>
      </w:r>
    </w:p>
    <w:p w14:paraId="00000120" w14:textId="77777777" w:rsidR="00FB79AB" w:rsidRDefault="0093492D">
      <w:pPr>
        <w:tabs>
          <w:tab w:val="left" w:pos="-1440"/>
        </w:tabs>
        <w:spacing w:after="0" w:line="240" w:lineRule="auto"/>
        <w:ind w:left="322"/>
        <w:rPr>
          <w:color w:val="000000"/>
          <w:sz w:val="18"/>
          <w:szCs w:val="18"/>
        </w:rPr>
      </w:pPr>
      <w:r>
        <w:rPr>
          <w:color w:val="000000"/>
          <w:sz w:val="18"/>
          <w:szCs w:val="18"/>
        </w:rPr>
        <w:t>Financial proposals will be evaluated following completion of the technical evaluation</w:t>
      </w:r>
      <w:proofErr w:type="gramStart"/>
      <w:r>
        <w:rPr>
          <w:color w:val="000000"/>
          <w:sz w:val="18"/>
          <w:szCs w:val="18"/>
        </w:rPr>
        <w:t xml:space="preserve">.  </w:t>
      </w:r>
      <w:proofErr w:type="gramEnd"/>
      <w:r>
        <w:rPr>
          <w:color w:val="000000"/>
          <w:sz w:val="18"/>
          <w:szCs w:val="18"/>
        </w:rPr>
        <w:t>The proponent with the lowest evaluated cost will be awarded 30 points</w:t>
      </w:r>
      <w:proofErr w:type="gramStart"/>
      <w:r>
        <w:rPr>
          <w:color w:val="000000"/>
          <w:sz w:val="18"/>
          <w:szCs w:val="18"/>
        </w:rPr>
        <w:t xml:space="preserve">.  </w:t>
      </w:r>
      <w:proofErr w:type="gramEnd"/>
      <w:r>
        <w:rPr>
          <w:color w:val="000000"/>
          <w:sz w:val="18"/>
          <w:szCs w:val="18"/>
        </w:rPr>
        <w:t>Other financial proposals will receive pro-rated points based on the relationship of the proponents’ prices to that of the lowest evaluated cost.</w:t>
      </w:r>
      <w:r>
        <w:rPr>
          <w:color w:val="000000"/>
          <w:sz w:val="18"/>
          <w:szCs w:val="18"/>
        </w:rPr>
        <w:br/>
      </w:r>
      <w:r>
        <w:rPr>
          <w:color w:val="000000"/>
          <w:sz w:val="18"/>
          <w:szCs w:val="18"/>
        </w:rPr>
        <w:br/>
        <w:t>Formula for computing points:</w:t>
      </w:r>
      <w:r>
        <w:rPr>
          <w:color w:val="000000"/>
          <w:sz w:val="18"/>
          <w:szCs w:val="18"/>
        </w:rPr>
        <w:br/>
        <w:t>Points = (A/B) Financial Points</w:t>
      </w:r>
      <w:r>
        <w:rPr>
          <w:color w:val="000000"/>
          <w:sz w:val="18"/>
          <w:szCs w:val="18"/>
        </w:rPr>
        <w:br/>
      </w:r>
      <w:r>
        <w:rPr>
          <w:color w:val="000000"/>
          <w:sz w:val="18"/>
          <w:szCs w:val="18"/>
        </w:rPr>
        <w:br/>
        <w:t>Example:  Proponent A’s price is the lowest at $10.00</w:t>
      </w:r>
      <w:proofErr w:type="gramStart"/>
      <w:r>
        <w:rPr>
          <w:color w:val="000000"/>
          <w:sz w:val="18"/>
          <w:szCs w:val="18"/>
        </w:rPr>
        <w:t xml:space="preserve">.  </w:t>
      </w:r>
      <w:proofErr w:type="gramEnd"/>
      <w:r>
        <w:rPr>
          <w:color w:val="000000"/>
          <w:sz w:val="18"/>
          <w:szCs w:val="18"/>
        </w:rPr>
        <w:t>Proponent A receives 30 points</w:t>
      </w:r>
      <w:proofErr w:type="gramStart"/>
      <w:r>
        <w:rPr>
          <w:color w:val="000000"/>
          <w:sz w:val="18"/>
          <w:szCs w:val="18"/>
        </w:rPr>
        <w:t xml:space="preserve">.  </w:t>
      </w:r>
      <w:proofErr w:type="gramEnd"/>
      <w:r>
        <w:rPr>
          <w:color w:val="000000"/>
          <w:sz w:val="18"/>
          <w:szCs w:val="18"/>
        </w:rPr>
        <w:t xml:space="preserve">Proponent B’s price is </w:t>
      </w:r>
      <w:r>
        <w:rPr>
          <w:color w:val="000000"/>
          <w:sz w:val="18"/>
          <w:szCs w:val="18"/>
        </w:rPr>
        <w:lastRenderedPageBreak/>
        <w:t>$20.00</w:t>
      </w:r>
      <w:proofErr w:type="gramStart"/>
      <w:r>
        <w:rPr>
          <w:color w:val="000000"/>
          <w:sz w:val="18"/>
          <w:szCs w:val="18"/>
        </w:rPr>
        <w:t xml:space="preserve">.  </w:t>
      </w:r>
      <w:proofErr w:type="gramEnd"/>
      <w:r>
        <w:rPr>
          <w:color w:val="000000"/>
          <w:sz w:val="18"/>
          <w:szCs w:val="18"/>
        </w:rPr>
        <w:t>Proponent B receives ($10.00/$20.00) x 30 points = 15 points</w:t>
      </w:r>
      <w:r>
        <w:rPr>
          <w:color w:val="000000"/>
          <w:sz w:val="18"/>
          <w:szCs w:val="18"/>
        </w:rPr>
        <w:br/>
      </w:r>
    </w:p>
    <w:p w14:paraId="00000121" w14:textId="77777777" w:rsidR="00FB79AB" w:rsidRDefault="0093492D">
      <w:pPr>
        <w:numPr>
          <w:ilvl w:val="0"/>
          <w:numId w:val="19"/>
        </w:numPr>
        <w:pBdr>
          <w:top w:val="nil"/>
          <w:left w:val="nil"/>
          <w:bottom w:val="nil"/>
          <w:right w:val="nil"/>
          <w:between w:val="nil"/>
        </w:pBdr>
        <w:tabs>
          <w:tab w:val="left" w:pos="-1440"/>
        </w:tabs>
        <w:spacing w:after="0" w:line="240" w:lineRule="auto"/>
        <w:jc w:val="both"/>
        <w:rPr>
          <w:b/>
          <w:color w:val="000000"/>
          <w:sz w:val="18"/>
          <w:szCs w:val="18"/>
        </w:rPr>
      </w:pPr>
      <w:r>
        <w:rPr>
          <w:b/>
          <w:color w:val="000000"/>
          <w:sz w:val="18"/>
          <w:szCs w:val="18"/>
        </w:rPr>
        <w:t xml:space="preserve"> Preparation of proposal</w:t>
      </w:r>
    </w:p>
    <w:p w14:paraId="00000122" w14:textId="77777777" w:rsidR="00FB79AB" w:rsidRDefault="0093492D">
      <w:pPr>
        <w:numPr>
          <w:ilvl w:val="1"/>
          <w:numId w:val="9"/>
        </w:numPr>
        <w:tabs>
          <w:tab w:val="left" w:pos="-1440"/>
        </w:tabs>
        <w:spacing w:after="0" w:line="240" w:lineRule="auto"/>
        <w:ind w:left="375"/>
        <w:jc w:val="both"/>
        <w:rPr>
          <w:color w:val="000000"/>
          <w:sz w:val="18"/>
          <w:szCs w:val="18"/>
        </w:rPr>
      </w:pPr>
      <w:r>
        <w:rPr>
          <w:color w:val="000000"/>
          <w:sz w:val="18"/>
          <w:szCs w:val="18"/>
        </w:rPr>
        <w:t xml:space="preserve">You are expected to examine all terms and instructions included in the CFP documents. </w:t>
      </w:r>
    </w:p>
    <w:p w14:paraId="00000123" w14:textId="77777777" w:rsidR="00FB79AB" w:rsidRDefault="0093492D">
      <w:pPr>
        <w:tabs>
          <w:tab w:val="left" w:pos="-1440"/>
        </w:tabs>
        <w:spacing w:after="0" w:line="240" w:lineRule="auto"/>
        <w:ind w:left="807" w:hanging="432"/>
        <w:rPr>
          <w:color w:val="000000"/>
          <w:sz w:val="18"/>
          <w:szCs w:val="18"/>
        </w:rPr>
      </w:pPr>
      <w:r>
        <w:rPr>
          <w:color w:val="000000"/>
          <w:sz w:val="18"/>
          <w:szCs w:val="18"/>
        </w:rPr>
        <w:t>Failure to provide all requested information will be at proponent’s own risk and may result in rejection of proponent’s proposal.</w:t>
      </w:r>
    </w:p>
    <w:p w14:paraId="00000124" w14:textId="77777777" w:rsidR="00FB79AB" w:rsidRDefault="00FB79AB">
      <w:pPr>
        <w:tabs>
          <w:tab w:val="left" w:pos="-1440"/>
        </w:tabs>
        <w:spacing w:after="0" w:line="240" w:lineRule="auto"/>
        <w:ind w:left="252"/>
        <w:rPr>
          <w:color w:val="000000"/>
          <w:sz w:val="18"/>
          <w:szCs w:val="18"/>
        </w:rPr>
      </w:pPr>
    </w:p>
    <w:p w14:paraId="00000125" w14:textId="77777777" w:rsidR="00FB79AB" w:rsidRDefault="0093492D">
      <w:pPr>
        <w:numPr>
          <w:ilvl w:val="1"/>
          <w:numId w:val="9"/>
        </w:numPr>
        <w:tabs>
          <w:tab w:val="left" w:pos="-1440"/>
        </w:tabs>
        <w:spacing w:after="0" w:line="240" w:lineRule="auto"/>
        <w:ind w:left="375"/>
        <w:jc w:val="both"/>
        <w:rPr>
          <w:color w:val="000000"/>
          <w:sz w:val="18"/>
          <w:szCs w:val="18"/>
        </w:rPr>
      </w:pPr>
      <w:r>
        <w:rPr>
          <w:color w:val="000000"/>
          <w:sz w:val="18"/>
          <w:szCs w:val="18"/>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w:t>
      </w:r>
      <w:proofErr w:type="gramStart"/>
      <w:r>
        <w:rPr>
          <w:color w:val="000000"/>
          <w:sz w:val="18"/>
          <w:szCs w:val="18"/>
        </w:rPr>
        <w:t xml:space="preserve">.  </w:t>
      </w:r>
      <w:proofErr w:type="gramEnd"/>
      <w:r>
        <w:rPr>
          <w:color w:val="000000"/>
          <w:sz w:val="18"/>
          <w:szCs w:val="18"/>
        </w:rPr>
        <w:t>Any item not specifically addressed in the proponent’s proposal will be deemed as accepted by the proponent. The terms “proponent” and “contractor” refer to those organizations that submit a proposal pursuant to this CFP.</w:t>
      </w:r>
    </w:p>
    <w:p w14:paraId="00000126" w14:textId="77777777" w:rsidR="00FB79AB" w:rsidRDefault="00FB79AB">
      <w:pPr>
        <w:tabs>
          <w:tab w:val="left" w:pos="-1440"/>
        </w:tabs>
        <w:spacing w:after="120" w:line="240" w:lineRule="auto"/>
        <w:rPr>
          <w:color w:val="000000"/>
          <w:sz w:val="18"/>
          <w:szCs w:val="18"/>
        </w:rPr>
      </w:pPr>
    </w:p>
    <w:p w14:paraId="00000127" w14:textId="77777777" w:rsidR="00FB79AB" w:rsidRDefault="0093492D">
      <w:pPr>
        <w:numPr>
          <w:ilvl w:val="1"/>
          <w:numId w:val="9"/>
        </w:numPr>
        <w:tabs>
          <w:tab w:val="left" w:pos="-1440"/>
        </w:tabs>
        <w:spacing w:after="0" w:line="240" w:lineRule="auto"/>
        <w:ind w:left="375"/>
        <w:jc w:val="both"/>
        <w:rPr>
          <w:color w:val="000000"/>
          <w:sz w:val="18"/>
          <w:szCs w:val="18"/>
        </w:rPr>
      </w:pPr>
      <w:r>
        <w:rPr>
          <w:color w:val="000000"/>
          <w:sz w:val="18"/>
          <w:szCs w:val="18"/>
        </w:rPr>
        <w:t xml:space="preserve">Where the proponent is presented with a requirement or asked to use a specific approach, the proponent must not only </w:t>
      </w:r>
      <w:proofErr w:type="gramStart"/>
      <w:r>
        <w:rPr>
          <w:color w:val="000000"/>
          <w:sz w:val="18"/>
          <w:szCs w:val="18"/>
        </w:rPr>
        <w:t>state</w:t>
      </w:r>
      <w:proofErr w:type="gramEnd"/>
      <w:r>
        <w:rPr>
          <w:color w:val="000000"/>
          <w:sz w:val="18"/>
          <w:szCs w:val="18"/>
        </w:rPr>
        <w:t xml:space="preserve"> its acceptance, but also describe, where appropriate, how it intends to comply.  Failure to provide an answer to an item will be considered an acceptance of the item. Where a descriptive response is </w:t>
      </w:r>
      <w:proofErr w:type="gramStart"/>
      <w:r>
        <w:rPr>
          <w:color w:val="000000"/>
          <w:sz w:val="18"/>
          <w:szCs w:val="18"/>
        </w:rPr>
        <w:t>requested</w:t>
      </w:r>
      <w:proofErr w:type="gramEnd"/>
      <w:r>
        <w:rPr>
          <w:color w:val="000000"/>
          <w:sz w:val="18"/>
          <w:szCs w:val="18"/>
        </w:rPr>
        <w:t xml:space="preserve">, failure to provide the same will be viewed as non-responsive.  </w:t>
      </w:r>
    </w:p>
    <w:p w14:paraId="00000128" w14:textId="77777777" w:rsidR="00FB79AB" w:rsidRDefault="00FB79AB">
      <w:pPr>
        <w:tabs>
          <w:tab w:val="left" w:pos="-1440"/>
        </w:tabs>
        <w:spacing w:after="0" w:line="240" w:lineRule="auto"/>
        <w:ind w:left="252" w:hanging="432"/>
        <w:rPr>
          <w:color w:val="000000"/>
          <w:sz w:val="18"/>
          <w:szCs w:val="18"/>
        </w:rPr>
      </w:pPr>
    </w:p>
    <w:p w14:paraId="00000129" w14:textId="77777777" w:rsidR="00FB79AB" w:rsidRDefault="0093492D">
      <w:pPr>
        <w:numPr>
          <w:ilvl w:val="1"/>
          <w:numId w:val="9"/>
        </w:numPr>
        <w:tabs>
          <w:tab w:val="left" w:pos="-1440"/>
        </w:tabs>
        <w:spacing w:after="0" w:line="240" w:lineRule="auto"/>
        <w:ind w:left="375"/>
        <w:jc w:val="both"/>
        <w:rPr>
          <w:color w:val="000000"/>
          <w:sz w:val="18"/>
          <w:szCs w:val="18"/>
        </w:rPr>
      </w:pPr>
      <w:r>
        <w:rPr>
          <w:color w:val="000000"/>
          <w:sz w:val="18"/>
          <w:szCs w:val="18"/>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000012A" w14:textId="77777777" w:rsidR="00FB79AB" w:rsidRDefault="00FB79AB">
      <w:pPr>
        <w:tabs>
          <w:tab w:val="left" w:pos="-1440"/>
        </w:tabs>
        <w:spacing w:after="0" w:line="240" w:lineRule="auto"/>
        <w:ind w:left="252"/>
        <w:rPr>
          <w:color w:val="000000"/>
          <w:sz w:val="18"/>
          <w:szCs w:val="18"/>
        </w:rPr>
      </w:pPr>
    </w:p>
    <w:p w14:paraId="0000012B" w14:textId="77777777" w:rsidR="00FB79AB" w:rsidRDefault="0093492D">
      <w:pPr>
        <w:numPr>
          <w:ilvl w:val="1"/>
          <w:numId w:val="9"/>
        </w:numPr>
        <w:tabs>
          <w:tab w:val="left" w:pos="-1440"/>
        </w:tabs>
        <w:spacing w:after="0" w:line="240" w:lineRule="auto"/>
        <w:ind w:left="375"/>
        <w:jc w:val="both"/>
        <w:rPr>
          <w:color w:val="000000"/>
          <w:sz w:val="18"/>
          <w:szCs w:val="18"/>
        </w:rPr>
      </w:pPr>
      <w:r>
        <w:rPr>
          <w:color w:val="000000"/>
          <w:sz w:val="18"/>
          <w:szCs w:val="18"/>
        </w:rPr>
        <w:t xml:space="preserve">Proposals must offer services for the total requirement, unless otherwise permitted in the CFP document. Proposals offering only part of the services may be rejected unless permitted otherwise in the CFP document. </w:t>
      </w:r>
    </w:p>
    <w:p w14:paraId="0000012C" w14:textId="77777777" w:rsidR="00FB79AB" w:rsidRDefault="00FB79AB">
      <w:pPr>
        <w:tabs>
          <w:tab w:val="left" w:pos="-1440"/>
        </w:tabs>
        <w:spacing w:after="120" w:line="240" w:lineRule="auto"/>
        <w:ind w:left="252"/>
        <w:rPr>
          <w:color w:val="000000"/>
          <w:sz w:val="18"/>
          <w:szCs w:val="18"/>
        </w:rPr>
      </w:pPr>
    </w:p>
    <w:p w14:paraId="0000012D" w14:textId="77777777" w:rsidR="00FB79AB" w:rsidRDefault="0093492D">
      <w:pPr>
        <w:numPr>
          <w:ilvl w:val="1"/>
          <w:numId w:val="9"/>
        </w:numPr>
        <w:tabs>
          <w:tab w:val="left" w:pos="-1440"/>
        </w:tabs>
        <w:spacing w:after="120" w:line="240" w:lineRule="auto"/>
        <w:ind w:left="375"/>
        <w:jc w:val="both"/>
        <w:rPr>
          <w:color w:val="000000"/>
          <w:sz w:val="18"/>
          <w:szCs w:val="18"/>
        </w:rPr>
      </w:pPr>
      <w:r>
        <w:rPr>
          <w:color w:val="000000"/>
          <w:sz w:val="18"/>
          <w:szCs w:val="18"/>
        </w:rPr>
        <w:t xml:space="preserve"> Proponent’s proposal shall include </w:t>
      </w:r>
      <w:proofErr w:type="gramStart"/>
      <w:r>
        <w:rPr>
          <w:color w:val="000000"/>
          <w:sz w:val="18"/>
          <w:szCs w:val="18"/>
        </w:rPr>
        <w:t>all of</w:t>
      </w:r>
      <w:proofErr w:type="gramEnd"/>
      <w:r>
        <w:rPr>
          <w:color w:val="000000"/>
          <w:sz w:val="18"/>
          <w:szCs w:val="18"/>
        </w:rPr>
        <w:t xml:space="preserve"> the following labelled annexes:</w:t>
      </w:r>
      <w:r>
        <w:rPr>
          <w:color w:val="000000"/>
          <w:sz w:val="18"/>
          <w:szCs w:val="18"/>
        </w:rPr>
        <w:tab/>
      </w:r>
    </w:p>
    <w:p w14:paraId="0000012E" w14:textId="77777777" w:rsidR="00FB79AB" w:rsidRDefault="00FB79AB">
      <w:pPr>
        <w:tabs>
          <w:tab w:val="left" w:pos="-1440"/>
        </w:tabs>
        <w:spacing w:after="120" w:line="240" w:lineRule="auto"/>
        <w:ind w:left="252"/>
        <w:rPr>
          <w:color w:val="000000"/>
          <w:sz w:val="18"/>
          <w:szCs w:val="18"/>
        </w:rPr>
      </w:pPr>
    </w:p>
    <w:p w14:paraId="0000012F" w14:textId="77777777" w:rsidR="00FB79AB" w:rsidRDefault="0093492D">
      <w:pPr>
        <w:tabs>
          <w:tab w:val="left" w:pos="-720"/>
        </w:tabs>
        <w:spacing w:after="0" w:line="240" w:lineRule="auto"/>
        <w:rPr>
          <w:color w:val="000000"/>
          <w:sz w:val="18"/>
          <w:szCs w:val="18"/>
        </w:rPr>
      </w:pPr>
      <w:r>
        <w:rPr>
          <w:b/>
          <w:color w:val="000000"/>
          <w:sz w:val="18"/>
          <w:szCs w:val="18"/>
        </w:rPr>
        <w:t>CFP submission</w:t>
      </w:r>
      <w:r>
        <w:rPr>
          <w:color w:val="000000"/>
          <w:sz w:val="18"/>
          <w:szCs w:val="18"/>
        </w:rPr>
        <w:t xml:space="preserve"> (on or before proposal due date):</w:t>
      </w:r>
    </w:p>
    <w:p w14:paraId="00000130" w14:textId="77777777" w:rsidR="00FB79AB" w:rsidRDefault="0093492D">
      <w:pPr>
        <w:tabs>
          <w:tab w:val="left" w:pos="-720"/>
        </w:tabs>
        <w:spacing w:after="0" w:line="240" w:lineRule="auto"/>
        <w:ind w:left="398"/>
        <w:rPr>
          <w:color w:val="000000"/>
          <w:sz w:val="18"/>
          <w:szCs w:val="18"/>
        </w:rPr>
      </w:pPr>
      <w:r>
        <w:rPr>
          <w:color w:val="000000"/>
          <w:sz w:val="18"/>
          <w:szCs w:val="18"/>
        </w:rPr>
        <w:t xml:space="preserve">As a minimum, proponents shall complete and return the below listed documents (Annexes to this CFP) </w:t>
      </w:r>
      <w:r>
        <w:rPr>
          <w:b/>
          <w:color w:val="000000"/>
          <w:sz w:val="18"/>
          <w:szCs w:val="18"/>
        </w:rPr>
        <w:t>as an integral part of their proposal</w:t>
      </w:r>
      <w:r>
        <w:rPr>
          <w:color w:val="000000"/>
          <w:sz w:val="18"/>
          <w:szCs w:val="18"/>
        </w:rPr>
        <w:t>. Proponents may add additional documentation to their proposals as they deem appropriate.</w:t>
      </w:r>
    </w:p>
    <w:p w14:paraId="00000131" w14:textId="77777777" w:rsidR="00FB79AB" w:rsidRDefault="00FB79AB">
      <w:pPr>
        <w:tabs>
          <w:tab w:val="left" w:pos="-720"/>
        </w:tabs>
        <w:spacing w:after="0" w:line="240" w:lineRule="auto"/>
        <w:ind w:left="398"/>
        <w:rPr>
          <w:color w:val="000000"/>
          <w:sz w:val="18"/>
          <w:szCs w:val="18"/>
        </w:rPr>
      </w:pPr>
    </w:p>
    <w:p w14:paraId="00000132" w14:textId="77777777" w:rsidR="00FB79AB" w:rsidRDefault="0093492D">
      <w:pPr>
        <w:tabs>
          <w:tab w:val="left" w:pos="-720"/>
        </w:tabs>
        <w:spacing w:after="0" w:line="240" w:lineRule="auto"/>
        <w:ind w:left="398"/>
        <w:rPr>
          <w:color w:val="000000"/>
          <w:sz w:val="18"/>
          <w:szCs w:val="18"/>
        </w:rPr>
      </w:pPr>
      <w:r>
        <w:rPr>
          <w:color w:val="000000"/>
          <w:sz w:val="18"/>
          <w:szCs w:val="18"/>
        </w:rPr>
        <w:t>Failure to complete and return the below listed documents as part of the proposal may result in proposal rejection.</w:t>
      </w:r>
    </w:p>
    <w:p w14:paraId="00000133" w14:textId="77777777" w:rsidR="00FB79AB" w:rsidRDefault="00FB79AB">
      <w:pPr>
        <w:tabs>
          <w:tab w:val="left" w:pos="-720"/>
        </w:tabs>
        <w:spacing w:after="0" w:line="240" w:lineRule="auto"/>
        <w:rPr>
          <w:color w:val="000000"/>
          <w:sz w:val="18"/>
          <w:szCs w:val="18"/>
        </w:rPr>
      </w:pPr>
    </w:p>
    <w:tbl>
      <w:tblPr>
        <w:tblStyle w:val="a4"/>
        <w:tblW w:w="81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497"/>
      </w:tblGrid>
      <w:tr w:rsidR="00FB79AB" w14:paraId="57A10BA3" w14:textId="77777777">
        <w:trPr>
          <w:trHeight w:val="20"/>
        </w:trPr>
        <w:tc>
          <w:tcPr>
            <w:tcW w:w="1638" w:type="dxa"/>
          </w:tcPr>
          <w:p w14:paraId="00000134" w14:textId="77777777" w:rsidR="00FB79AB" w:rsidRDefault="0093492D">
            <w:pPr>
              <w:widowControl w:val="0"/>
              <w:spacing w:before="40" w:after="40" w:line="240" w:lineRule="auto"/>
              <w:rPr>
                <w:color w:val="000000"/>
                <w:sz w:val="18"/>
                <w:szCs w:val="18"/>
              </w:rPr>
            </w:pPr>
            <w:r>
              <w:rPr>
                <w:color w:val="000000"/>
                <w:sz w:val="18"/>
                <w:szCs w:val="18"/>
              </w:rPr>
              <w:t>Part of proposal</w:t>
            </w:r>
          </w:p>
        </w:tc>
        <w:tc>
          <w:tcPr>
            <w:tcW w:w="6498" w:type="dxa"/>
          </w:tcPr>
          <w:p w14:paraId="00000135" w14:textId="77777777" w:rsidR="00FB79AB" w:rsidRDefault="0093492D">
            <w:pPr>
              <w:widowControl w:val="0"/>
              <w:spacing w:before="40" w:after="40" w:line="240" w:lineRule="auto"/>
              <w:rPr>
                <w:color w:val="000000"/>
                <w:sz w:val="18"/>
                <w:szCs w:val="18"/>
              </w:rPr>
            </w:pPr>
            <w:r>
              <w:rPr>
                <w:b/>
                <w:sz w:val="18"/>
                <w:szCs w:val="18"/>
              </w:rPr>
              <w:t>Annex B-1</w:t>
            </w:r>
            <w:r>
              <w:rPr>
                <w:sz w:val="18"/>
                <w:szCs w:val="18"/>
              </w:rPr>
              <w:t xml:space="preserve"> Mandatory requirements/pre-qualification criteria</w:t>
            </w:r>
            <w:r>
              <w:rPr>
                <w:color w:val="000000"/>
                <w:sz w:val="18"/>
                <w:szCs w:val="18"/>
              </w:rPr>
              <w:t xml:space="preserve"> </w:t>
            </w:r>
          </w:p>
        </w:tc>
      </w:tr>
      <w:tr w:rsidR="00FB79AB" w14:paraId="58485603" w14:textId="77777777">
        <w:trPr>
          <w:trHeight w:val="20"/>
        </w:trPr>
        <w:tc>
          <w:tcPr>
            <w:tcW w:w="1638" w:type="dxa"/>
          </w:tcPr>
          <w:p w14:paraId="00000136" w14:textId="77777777" w:rsidR="00FB79AB" w:rsidRDefault="0093492D">
            <w:pPr>
              <w:widowControl w:val="0"/>
              <w:spacing w:before="40" w:after="40" w:line="240" w:lineRule="auto"/>
              <w:rPr>
                <w:color w:val="000000"/>
                <w:sz w:val="18"/>
                <w:szCs w:val="18"/>
              </w:rPr>
            </w:pPr>
            <w:r>
              <w:rPr>
                <w:color w:val="000000"/>
                <w:sz w:val="18"/>
                <w:szCs w:val="18"/>
              </w:rPr>
              <w:t>Part of proposal</w:t>
            </w:r>
          </w:p>
        </w:tc>
        <w:tc>
          <w:tcPr>
            <w:tcW w:w="6498" w:type="dxa"/>
          </w:tcPr>
          <w:p w14:paraId="00000137" w14:textId="77777777" w:rsidR="00FB79AB" w:rsidRDefault="0093492D">
            <w:pPr>
              <w:tabs>
                <w:tab w:val="left" w:pos="-720"/>
                <w:tab w:val="left" w:pos="1440"/>
              </w:tabs>
              <w:spacing w:after="0" w:line="240" w:lineRule="auto"/>
              <w:rPr>
                <w:sz w:val="18"/>
                <w:szCs w:val="18"/>
              </w:rPr>
            </w:pPr>
            <w:r>
              <w:rPr>
                <w:b/>
                <w:sz w:val="18"/>
                <w:szCs w:val="18"/>
              </w:rPr>
              <w:t>Annex B-2</w:t>
            </w:r>
            <w:r>
              <w:rPr>
                <w:sz w:val="18"/>
                <w:szCs w:val="18"/>
              </w:rPr>
              <w:t xml:space="preserve"> Template for proposal submission</w:t>
            </w:r>
          </w:p>
        </w:tc>
      </w:tr>
      <w:tr w:rsidR="00FB79AB" w14:paraId="6A189D36" w14:textId="77777777">
        <w:trPr>
          <w:trHeight w:val="20"/>
        </w:trPr>
        <w:tc>
          <w:tcPr>
            <w:tcW w:w="1638" w:type="dxa"/>
          </w:tcPr>
          <w:p w14:paraId="00000138" w14:textId="77777777" w:rsidR="00FB79AB" w:rsidRDefault="0093492D">
            <w:pPr>
              <w:widowControl w:val="0"/>
              <w:spacing w:before="40" w:after="40" w:line="240" w:lineRule="auto"/>
              <w:rPr>
                <w:color w:val="000000"/>
                <w:sz w:val="18"/>
                <w:szCs w:val="18"/>
              </w:rPr>
            </w:pPr>
            <w:r>
              <w:rPr>
                <w:color w:val="000000"/>
                <w:sz w:val="18"/>
                <w:szCs w:val="18"/>
              </w:rPr>
              <w:t>Part of proposal</w:t>
            </w:r>
          </w:p>
        </w:tc>
        <w:tc>
          <w:tcPr>
            <w:tcW w:w="6498" w:type="dxa"/>
          </w:tcPr>
          <w:p w14:paraId="00000139" w14:textId="77777777" w:rsidR="00FB79AB" w:rsidRDefault="0093492D">
            <w:pPr>
              <w:tabs>
                <w:tab w:val="left" w:pos="-720"/>
                <w:tab w:val="left" w:pos="1440"/>
              </w:tabs>
              <w:spacing w:after="0" w:line="240" w:lineRule="auto"/>
              <w:rPr>
                <w:sz w:val="18"/>
                <w:szCs w:val="18"/>
              </w:rPr>
            </w:pPr>
            <w:r>
              <w:rPr>
                <w:b/>
                <w:sz w:val="18"/>
                <w:szCs w:val="18"/>
              </w:rPr>
              <w:t>Annex B-3</w:t>
            </w:r>
            <w:r>
              <w:rPr>
                <w:sz w:val="18"/>
                <w:szCs w:val="18"/>
              </w:rPr>
              <w:t xml:space="preserve"> Format of resume for proposed staff</w:t>
            </w:r>
          </w:p>
        </w:tc>
      </w:tr>
      <w:tr w:rsidR="00FB79AB" w14:paraId="4D53FE94" w14:textId="77777777">
        <w:trPr>
          <w:trHeight w:val="20"/>
        </w:trPr>
        <w:tc>
          <w:tcPr>
            <w:tcW w:w="1638" w:type="dxa"/>
          </w:tcPr>
          <w:p w14:paraId="0000013A" w14:textId="77777777" w:rsidR="00FB79AB" w:rsidRDefault="0093492D">
            <w:pPr>
              <w:widowControl w:val="0"/>
              <w:spacing w:before="40" w:after="40" w:line="240" w:lineRule="auto"/>
              <w:rPr>
                <w:color w:val="000000"/>
                <w:sz w:val="18"/>
                <w:szCs w:val="18"/>
              </w:rPr>
            </w:pPr>
            <w:r>
              <w:rPr>
                <w:color w:val="000000"/>
                <w:sz w:val="18"/>
                <w:szCs w:val="18"/>
              </w:rPr>
              <w:t>Part of proposal</w:t>
            </w:r>
          </w:p>
        </w:tc>
        <w:tc>
          <w:tcPr>
            <w:tcW w:w="6498" w:type="dxa"/>
          </w:tcPr>
          <w:p w14:paraId="0000013B" w14:textId="77777777" w:rsidR="00FB79AB" w:rsidRDefault="0093492D">
            <w:pPr>
              <w:tabs>
                <w:tab w:val="left" w:pos="-720"/>
                <w:tab w:val="left" w:pos="1440"/>
              </w:tabs>
              <w:spacing w:after="0" w:line="240" w:lineRule="auto"/>
              <w:rPr>
                <w:sz w:val="18"/>
                <w:szCs w:val="18"/>
              </w:rPr>
            </w:pPr>
            <w:r>
              <w:rPr>
                <w:b/>
                <w:sz w:val="18"/>
                <w:szCs w:val="18"/>
              </w:rPr>
              <w:t>Annex B-4</w:t>
            </w:r>
            <w:r>
              <w:rPr>
                <w:sz w:val="18"/>
                <w:szCs w:val="18"/>
              </w:rPr>
              <w:t xml:space="preserve"> Capacity Assessment minimum Documents</w:t>
            </w:r>
          </w:p>
        </w:tc>
      </w:tr>
    </w:tbl>
    <w:p w14:paraId="0000013C" w14:textId="77777777" w:rsidR="00FB79AB" w:rsidRDefault="00FB79AB">
      <w:pPr>
        <w:widowControl w:val="0"/>
        <w:spacing w:after="0" w:line="240" w:lineRule="auto"/>
        <w:rPr>
          <w:color w:val="000000"/>
          <w:sz w:val="18"/>
          <w:szCs w:val="18"/>
        </w:rPr>
      </w:pPr>
    </w:p>
    <w:p w14:paraId="0000013D" w14:textId="77777777" w:rsidR="00FB79AB" w:rsidRDefault="0093492D">
      <w:pPr>
        <w:numPr>
          <w:ilvl w:val="0"/>
          <w:numId w:val="19"/>
        </w:numPr>
        <w:tabs>
          <w:tab w:val="left" w:pos="720"/>
        </w:tabs>
        <w:spacing w:after="0" w:line="240" w:lineRule="auto"/>
        <w:ind w:left="720"/>
        <w:jc w:val="both"/>
        <w:rPr>
          <w:color w:val="000000"/>
          <w:sz w:val="18"/>
          <w:szCs w:val="18"/>
        </w:rPr>
      </w:pPr>
      <w:r>
        <w:rPr>
          <w:color w:val="000000"/>
          <w:sz w:val="18"/>
          <w:szCs w:val="18"/>
        </w:rPr>
        <w:t>If after assessing this opportunity you have made the determination not to submit your proposal, we would appreciate it if you could return this form indicating your reasons for non-participation.</w:t>
      </w:r>
    </w:p>
    <w:p w14:paraId="0000013E" w14:textId="77777777" w:rsidR="00FB79AB" w:rsidRDefault="00FB79AB">
      <w:pPr>
        <w:tabs>
          <w:tab w:val="left" w:pos="0"/>
          <w:tab w:val="left" w:pos="720"/>
        </w:tabs>
        <w:spacing w:after="0" w:line="240" w:lineRule="auto"/>
        <w:ind w:left="720"/>
        <w:jc w:val="both"/>
        <w:rPr>
          <w:color w:val="000000"/>
          <w:sz w:val="18"/>
          <w:szCs w:val="18"/>
          <w:highlight w:val="yellow"/>
        </w:rPr>
      </w:pPr>
    </w:p>
    <w:p w14:paraId="0000013F" w14:textId="77777777" w:rsidR="00FB79AB" w:rsidRDefault="00FB79AB">
      <w:pPr>
        <w:tabs>
          <w:tab w:val="left" w:pos="0"/>
          <w:tab w:val="left" w:pos="720"/>
        </w:tabs>
        <w:spacing w:after="0" w:line="240" w:lineRule="auto"/>
        <w:ind w:left="-270"/>
        <w:jc w:val="both"/>
        <w:rPr>
          <w:color w:val="000000"/>
          <w:sz w:val="18"/>
          <w:szCs w:val="18"/>
          <w:highlight w:val="yellow"/>
        </w:rPr>
      </w:pPr>
    </w:p>
    <w:p w14:paraId="00000140" w14:textId="77777777" w:rsidR="00FB79AB" w:rsidRDefault="00FB79AB">
      <w:pPr>
        <w:tabs>
          <w:tab w:val="left" w:pos="1350"/>
        </w:tabs>
        <w:spacing w:after="0" w:line="240" w:lineRule="auto"/>
        <w:rPr>
          <w:sz w:val="18"/>
          <w:szCs w:val="18"/>
        </w:rPr>
      </w:pPr>
    </w:p>
    <w:p w14:paraId="00000141" w14:textId="77777777" w:rsidR="00FB79AB" w:rsidRDefault="0093492D">
      <w:pPr>
        <w:keepNext/>
        <w:keepLines/>
        <w:numPr>
          <w:ilvl w:val="0"/>
          <w:numId w:val="9"/>
        </w:numPr>
        <w:spacing w:after="0" w:line="240" w:lineRule="auto"/>
        <w:ind w:left="360" w:hanging="357"/>
        <w:jc w:val="both"/>
        <w:rPr>
          <w:b/>
          <w:color w:val="000000"/>
          <w:sz w:val="18"/>
          <w:szCs w:val="18"/>
        </w:rPr>
      </w:pPr>
      <w:r>
        <w:rPr>
          <w:b/>
          <w:color w:val="000000"/>
          <w:sz w:val="18"/>
          <w:szCs w:val="18"/>
        </w:rPr>
        <w:t>Format and signing of proposal</w:t>
      </w:r>
    </w:p>
    <w:p w14:paraId="00000142" w14:textId="77777777" w:rsidR="00FB79AB" w:rsidRDefault="0093492D">
      <w:pPr>
        <w:keepNext/>
        <w:keepLines/>
        <w:spacing w:after="0" w:line="240" w:lineRule="auto"/>
        <w:ind w:left="360"/>
        <w:rPr>
          <w:color w:val="000000"/>
          <w:sz w:val="18"/>
          <w:szCs w:val="18"/>
        </w:rPr>
      </w:pPr>
      <w:r>
        <w:rPr>
          <w:color w:val="000000"/>
          <w:sz w:val="18"/>
          <w:szCs w:val="18"/>
        </w:rPr>
        <w:t xml:space="preserve">13.1 The proposal shall be typed or written in indelible ink and shall be signed by the proponent or a person or persons duly authorized to bind the proponent to the contract. The latter authorization shall be </w:t>
      </w:r>
      <w:proofErr w:type="gramStart"/>
      <w:r>
        <w:rPr>
          <w:color w:val="000000"/>
          <w:sz w:val="18"/>
          <w:szCs w:val="18"/>
        </w:rPr>
        <w:t>indicated</w:t>
      </w:r>
      <w:proofErr w:type="gramEnd"/>
      <w:r>
        <w:rPr>
          <w:color w:val="000000"/>
          <w:sz w:val="18"/>
          <w:szCs w:val="18"/>
        </w:rPr>
        <w:t xml:space="preserve"> by written power-of-attorney accompanying the proposal.  </w:t>
      </w:r>
    </w:p>
    <w:p w14:paraId="00000143" w14:textId="77777777" w:rsidR="00FB79AB" w:rsidRDefault="0093492D">
      <w:pPr>
        <w:keepNext/>
        <w:keepLines/>
        <w:spacing w:before="360" w:after="120" w:line="240" w:lineRule="auto"/>
        <w:ind w:left="450" w:hanging="90"/>
        <w:rPr>
          <w:color w:val="000000"/>
          <w:sz w:val="18"/>
          <w:szCs w:val="18"/>
        </w:rPr>
      </w:pPr>
      <w:r>
        <w:rPr>
          <w:color w:val="000000"/>
          <w:sz w:val="18"/>
          <w:szCs w:val="18"/>
        </w:rPr>
        <w:t xml:space="preserve"> 13.2. A proposal shall contain no interlineations, erasures, or overwriting except as necessary to correct errors made by the proponent, in which case such corrections shall be </w:t>
      </w:r>
      <w:proofErr w:type="spellStart"/>
      <w:r>
        <w:rPr>
          <w:color w:val="000000"/>
          <w:sz w:val="18"/>
          <w:szCs w:val="18"/>
        </w:rPr>
        <w:t>initialled</w:t>
      </w:r>
      <w:proofErr w:type="spellEnd"/>
      <w:r>
        <w:rPr>
          <w:color w:val="000000"/>
          <w:sz w:val="18"/>
          <w:szCs w:val="18"/>
        </w:rPr>
        <w:t xml:space="preserve"> by the person or persons signing the proposal.</w:t>
      </w:r>
      <w:r>
        <w:rPr>
          <w:sz w:val="18"/>
          <w:szCs w:val="18"/>
        </w:rPr>
        <w:tab/>
      </w:r>
    </w:p>
    <w:p w14:paraId="00000144" w14:textId="77777777" w:rsidR="00FB79AB" w:rsidRDefault="0093492D">
      <w:pPr>
        <w:keepNext/>
        <w:keepLines/>
        <w:numPr>
          <w:ilvl w:val="0"/>
          <w:numId w:val="9"/>
        </w:numPr>
        <w:spacing w:after="0" w:line="240" w:lineRule="auto"/>
        <w:ind w:left="450" w:hanging="357"/>
        <w:jc w:val="both"/>
        <w:rPr>
          <w:b/>
          <w:color w:val="000000"/>
          <w:sz w:val="18"/>
          <w:szCs w:val="18"/>
        </w:rPr>
      </w:pPr>
      <w:r>
        <w:rPr>
          <w:b/>
          <w:color w:val="000000"/>
          <w:sz w:val="18"/>
          <w:szCs w:val="18"/>
        </w:rPr>
        <w:t>Award</w:t>
      </w:r>
    </w:p>
    <w:p w14:paraId="00000145" w14:textId="77777777" w:rsidR="00FB79AB" w:rsidRDefault="0093492D">
      <w:pPr>
        <w:tabs>
          <w:tab w:val="left" w:pos="-1440"/>
        </w:tabs>
        <w:spacing w:after="0" w:line="240" w:lineRule="auto"/>
        <w:ind w:left="543" w:hanging="450"/>
        <w:rPr>
          <w:color w:val="000000"/>
          <w:sz w:val="18"/>
          <w:szCs w:val="18"/>
        </w:rPr>
      </w:pPr>
      <w:r>
        <w:rPr>
          <w:color w:val="000000"/>
          <w:sz w:val="18"/>
          <w:szCs w:val="18"/>
        </w:rPr>
        <w:t xml:space="preserve">14.1 Award will be made to the responsible and responsive proponent with the highest evaluated proposal following negotiation of an acceptable contract. UNWOMEN reserves the right to conduct negotiations with the proponent regarding the contents of their proposal. The award will be in effect only after acceptance by the selected proponent of the terms and conditions and the terms of reference. </w:t>
      </w:r>
      <w:r>
        <w:rPr>
          <w:b/>
          <w:color w:val="000000"/>
          <w:sz w:val="18"/>
          <w:szCs w:val="18"/>
        </w:rPr>
        <w:t xml:space="preserve">The agreement will reflect the name of the </w:t>
      </w:r>
      <w:r>
        <w:rPr>
          <w:b/>
          <w:color w:val="000000"/>
          <w:sz w:val="18"/>
          <w:szCs w:val="18"/>
        </w:rPr>
        <w:lastRenderedPageBreak/>
        <w:t>proponent whose financials were provided in response to this CFP</w:t>
      </w:r>
      <w:proofErr w:type="gramStart"/>
      <w:r>
        <w:rPr>
          <w:color w:val="000000"/>
          <w:sz w:val="18"/>
          <w:szCs w:val="18"/>
        </w:rPr>
        <w:t xml:space="preserve">.  </w:t>
      </w:r>
      <w:proofErr w:type="gramEnd"/>
      <w:r>
        <w:rPr>
          <w:color w:val="000000"/>
          <w:sz w:val="18"/>
          <w:szCs w:val="18"/>
        </w:rPr>
        <w:t>Upon execution of agreement UNWOMEN will promptly notify the unsuccessful proponents.</w:t>
      </w:r>
    </w:p>
    <w:p w14:paraId="00000146" w14:textId="77777777" w:rsidR="00FB79AB" w:rsidRDefault="00FB79AB">
      <w:pPr>
        <w:tabs>
          <w:tab w:val="left" w:pos="-1440"/>
        </w:tabs>
        <w:spacing w:after="0" w:line="240" w:lineRule="auto"/>
        <w:rPr>
          <w:color w:val="000000"/>
          <w:sz w:val="18"/>
          <w:szCs w:val="18"/>
        </w:rPr>
      </w:pPr>
    </w:p>
    <w:p w14:paraId="00000147" w14:textId="77777777" w:rsidR="00FB79AB" w:rsidRDefault="0093492D">
      <w:pPr>
        <w:tabs>
          <w:tab w:val="left" w:pos="-1440"/>
        </w:tabs>
        <w:spacing w:after="0" w:line="240" w:lineRule="auto"/>
        <w:ind w:left="543" w:hanging="848"/>
        <w:rPr>
          <w:color w:val="000000"/>
          <w:sz w:val="18"/>
          <w:szCs w:val="18"/>
        </w:rPr>
      </w:pPr>
      <w:r>
        <w:rPr>
          <w:color w:val="000000"/>
          <w:sz w:val="18"/>
          <w:szCs w:val="18"/>
        </w:rPr>
        <w:t xml:space="preserve">       14.2 The selected proponent is expected to commence providing services as of the date and time stipulated in this CFP.</w:t>
      </w:r>
    </w:p>
    <w:p w14:paraId="00000148" w14:textId="77777777" w:rsidR="00FB79AB" w:rsidRDefault="00FB79AB">
      <w:pPr>
        <w:tabs>
          <w:tab w:val="left" w:pos="-1440"/>
        </w:tabs>
        <w:spacing w:after="0" w:line="240" w:lineRule="auto"/>
        <w:rPr>
          <w:color w:val="000000"/>
          <w:sz w:val="18"/>
          <w:szCs w:val="18"/>
        </w:rPr>
      </w:pPr>
    </w:p>
    <w:p w14:paraId="00000149" w14:textId="77777777" w:rsidR="00FB79AB" w:rsidRDefault="0093492D">
      <w:pPr>
        <w:tabs>
          <w:tab w:val="left" w:pos="-1440"/>
        </w:tabs>
        <w:spacing w:after="0" w:line="240" w:lineRule="auto"/>
        <w:ind w:left="477" w:hanging="384"/>
        <w:rPr>
          <w:rFonts w:ascii="Arial" w:eastAsia="Arial" w:hAnsi="Arial" w:cs="Arial"/>
          <w:color w:val="000000"/>
          <w:sz w:val="18"/>
          <w:szCs w:val="18"/>
        </w:rPr>
        <w:sectPr w:rsidR="00FB79AB">
          <w:footerReference w:type="even" r:id="rId16"/>
          <w:footerReference w:type="default" r:id="rId17"/>
          <w:headerReference w:type="first" r:id="rId18"/>
          <w:footerReference w:type="first" r:id="rId19"/>
          <w:pgSz w:w="11907" w:h="16839"/>
          <w:pgMar w:top="1080" w:right="1440" w:bottom="1440" w:left="1584" w:header="720" w:footer="720" w:gutter="0"/>
          <w:pgNumType w:start="1"/>
          <w:cols w:space="720"/>
          <w:titlePg/>
        </w:sectPr>
      </w:pPr>
      <w:r>
        <w:rPr>
          <w:color w:val="000000"/>
          <w:sz w:val="18"/>
          <w:szCs w:val="18"/>
        </w:rPr>
        <w:t>14.3 The award will be for an agreement with an original term of [ number of months/</w:t>
      </w:r>
      <w:proofErr w:type="gramStart"/>
      <w:r>
        <w:rPr>
          <w:color w:val="000000"/>
          <w:sz w:val="18"/>
          <w:szCs w:val="18"/>
        </w:rPr>
        <w:t>year(</w:t>
      </w:r>
      <w:proofErr w:type="gramEnd"/>
      <w:r>
        <w:rPr>
          <w:color w:val="000000"/>
          <w:sz w:val="18"/>
          <w:szCs w:val="18"/>
        </w:rPr>
        <w:t>s )]with the option to renew under the same terms and conditions for an additional period or periods as indicated by UNWOMEN.</w:t>
      </w:r>
    </w:p>
    <w:p w14:paraId="0000014B" w14:textId="77777777" w:rsidR="00FB79AB" w:rsidRDefault="0093492D">
      <w:pPr>
        <w:shd w:val="clear" w:color="auto" w:fill="FFFFFF"/>
        <w:tabs>
          <w:tab w:val="center" w:pos="4320"/>
          <w:tab w:val="right" w:pos="8640"/>
        </w:tabs>
        <w:spacing w:after="0" w:line="240" w:lineRule="auto"/>
        <w:jc w:val="center"/>
        <w:rPr>
          <w:b/>
          <w:color w:val="002060"/>
          <w:sz w:val="24"/>
          <w:szCs w:val="24"/>
        </w:rPr>
      </w:pPr>
      <w:r>
        <w:rPr>
          <w:b/>
          <w:color w:val="002060"/>
          <w:sz w:val="24"/>
          <w:szCs w:val="24"/>
        </w:rPr>
        <w:lastRenderedPageBreak/>
        <w:t>Annex B-2</w:t>
      </w:r>
    </w:p>
    <w:p w14:paraId="0000014C" w14:textId="77777777" w:rsidR="00FB79AB" w:rsidRDefault="0093492D">
      <w:pPr>
        <w:shd w:val="clear" w:color="auto" w:fill="FFFFFF"/>
        <w:tabs>
          <w:tab w:val="center" w:pos="4320"/>
          <w:tab w:val="right" w:pos="8640"/>
        </w:tabs>
        <w:spacing w:after="0" w:line="240" w:lineRule="auto"/>
        <w:jc w:val="center"/>
        <w:rPr>
          <w:b/>
          <w:color w:val="002060"/>
          <w:sz w:val="24"/>
          <w:szCs w:val="24"/>
        </w:rPr>
      </w:pPr>
      <w:r>
        <w:rPr>
          <w:b/>
          <w:color w:val="002060"/>
          <w:sz w:val="24"/>
          <w:szCs w:val="24"/>
        </w:rPr>
        <w:t>Template for proposal submission</w:t>
      </w:r>
    </w:p>
    <w:p w14:paraId="0000014D" w14:textId="77777777" w:rsidR="00FB79AB" w:rsidRDefault="00FB79AB">
      <w:pPr>
        <w:tabs>
          <w:tab w:val="center" w:pos="4320"/>
          <w:tab w:val="right" w:pos="8640"/>
        </w:tabs>
        <w:spacing w:after="0" w:line="240" w:lineRule="auto"/>
        <w:jc w:val="center"/>
        <w:rPr>
          <w:b/>
          <w:color w:val="000000"/>
          <w:sz w:val="18"/>
          <w:szCs w:val="18"/>
        </w:rPr>
      </w:pPr>
    </w:p>
    <w:p w14:paraId="0000014E" w14:textId="77777777" w:rsidR="00FB79AB" w:rsidRDefault="0093492D">
      <w:pPr>
        <w:pStyle w:val="Heading1"/>
        <w:shd w:val="clear" w:color="auto" w:fill="FFFFFF"/>
        <w:spacing w:after="180"/>
        <w:ind w:left="0" w:firstLine="0"/>
        <w:rPr>
          <w:rFonts w:ascii="Calibri" w:eastAsia="Calibri" w:hAnsi="Calibri" w:cs="Calibri"/>
          <w:color w:val="5E5A55"/>
          <w:sz w:val="18"/>
          <w:szCs w:val="18"/>
        </w:rPr>
      </w:pPr>
      <w:r>
        <w:rPr>
          <w:rFonts w:ascii="Calibri" w:eastAsia="Calibri" w:hAnsi="Calibri" w:cs="Calibri"/>
          <w:color w:val="5E5A55"/>
          <w:sz w:val="18"/>
          <w:szCs w:val="18"/>
        </w:rPr>
        <w:t>Call for Proposals to support the establishment of a regional funding mechanism for the Central Asia women’s movement.</w:t>
      </w:r>
    </w:p>
    <w:p w14:paraId="0000014F" w14:textId="77777777" w:rsidR="00FB79AB" w:rsidRDefault="0093492D">
      <w:pPr>
        <w:tabs>
          <w:tab w:val="center" w:pos="4320"/>
          <w:tab w:val="right" w:pos="8640"/>
        </w:tabs>
        <w:spacing w:after="0" w:line="240" w:lineRule="auto"/>
        <w:rPr>
          <w:b/>
          <w:i/>
          <w:color w:val="5E5A55"/>
          <w:sz w:val="18"/>
          <w:szCs w:val="18"/>
        </w:rPr>
      </w:pPr>
      <w:r>
        <w:rPr>
          <w:b/>
          <w:sz w:val="18"/>
          <w:szCs w:val="18"/>
        </w:rPr>
        <w:t xml:space="preserve">Description of Services: </w:t>
      </w:r>
      <w:r>
        <w:rPr>
          <w:b/>
          <w:i/>
          <w:color w:val="5E5A55"/>
          <w:sz w:val="18"/>
          <w:szCs w:val="18"/>
        </w:rPr>
        <w:t>Spotlight Initiative Regional Programme for Central Asia and Afghanistan will identify potential Responsible Parties that will build capacity of a CSO on requirements for grant-making procedures and provide technical support to develop strategies for resource mobilization and use of alternative funding mechanisms.</w:t>
      </w:r>
    </w:p>
    <w:p w14:paraId="00000150" w14:textId="77777777" w:rsidR="00FB79AB" w:rsidRDefault="00FB79AB">
      <w:pPr>
        <w:tabs>
          <w:tab w:val="center" w:pos="4320"/>
          <w:tab w:val="right" w:pos="8640"/>
        </w:tabs>
        <w:spacing w:after="0" w:line="240" w:lineRule="auto"/>
        <w:rPr>
          <w:b/>
          <w:i/>
          <w:color w:val="5E5A55"/>
          <w:sz w:val="18"/>
          <w:szCs w:val="18"/>
        </w:rPr>
      </w:pPr>
    </w:p>
    <w:p w14:paraId="00000151" w14:textId="77777777" w:rsidR="00FB79AB" w:rsidRDefault="0093492D">
      <w:pPr>
        <w:spacing w:after="0" w:line="240" w:lineRule="auto"/>
        <w:rPr>
          <w:b/>
          <w:sz w:val="18"/>
          <w:szCs w:val="18"/>
        </w:rPr>
      </w:pPr>
      <w:r>
        <w:rPr>
          <w:b/>
          <w:sz w:val="18"/>
          <w:szCs w:val="18"/>
        </w:rPr>
        <w:t>UNF-ECA-KAZ-CFP-2021-002</w:t>
      </w:r>
      <w:r>
        <w:rPr>
          <w:b/>
          <w:sz w:val="18"/>
          <w:szCs w:val="18"/>
          <w:u w:val="single"/>
        </w:rPr>
        <w:t xml:space="preserve"> </w:t>
      </w:r>
    </w:p>
    <w:p w14:paraId="00000152" w14:textId="77777777" w:rsidR="00FB79AB" w:rsidRDefault="00FB79AB">
      <w:pPr>
        <w:tabs>
          <w:tab w:val="center" w:pos="4320"/>
          <w:tab w:val="right" w:pos="8640"/>
        </w:tabs>
        <w:spacing w:after="0" w:line="240" w:lineRule="auto"/>
        <w:rPr>
          <w:b/>
          <w:color w:val="000000"/>
          <w:sz w:val="18"/>
          <w:szCs w:val="18"/>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B79AB" w14:paraId="3E58F59B" w14:textId="77777777">
        <w:trPr>
          <w:trHeight w:val="256"/>
        </w:trPr>
        <w:tc>
          <w:tcPr>
            <w:tcW w:w="9350" w:type="dxa"/>
          </w:tcPr>
          <w:p w14:paraId="00000153" w14:textId="77777777" w:rsidR="00FB79AB" w:rsidRDefault="0093492D">
            <w:pPr>
              <w:widowControl w:val="0"/>
              <w:spacing w:after="240"/>
              <w:jc w:val="both"/>
              <w:rPr>
                <w:color w:val="000000"/>
                <w:sz w:val="18"/>
                <w:szCs w:val="18"/>
              </w:rPr>
            </w:pPr>
            <w:r>
              <w:rPr>
                <w:b/>
                <w:color w:val="000000"/>
                <w:sz w:val="18"/>
                <w:szCs w:val="18"/>
              </w:rPr>
              <w:t xml:space="preserve">Mandatory requirements/pre-qualification criteria </w:t>
            </w:r>
          </w:p>
        </w:tc>
      </w:tr>
    </w:tbl>
    <w:p w14:paraId="00000154" w14:textId="77777777" w:rsidR="00FB79AB" w:rsidRDefault="0093492D">
      <w:pPr>
        <w:widowControl w:val="0"/>
        <w:spacing w:after="240"/>
        <w:jc w:val="both"/>
        <w:rPr>
          <w:color w:val="000000"/>
          <w:sz w:val="18"/>
          <w:szCs w:val="18"/>
        </w:rPr>
      </w:pPr>
      <w:r>
        <w:rPr>
          <w:color w:val="000000"/>
          <w:sz w:val="18"/>
          <w:szCs w:val="18"/>
          <w:u w:val="single"/>
        </w:rPr>
        <w:t>Proponents are requested to complete this form (</w:t>
      </w:r>
      <w:r>
        <w:rPr>
          <w:b/>
          <w:color w:val="000000"/>
          <w:sz w:val="18"/>
          <w:szCs w:val="18"/>
          <w:u w:val="single"/>
        </w:rPr>
        <w:t>Annex B-2)</w:t>
      </w:r>
      <w:r>
        <w:rPr>
          <w:color w:val="000000"/>
          <w:sz w:val="18"/>
          <w:szCs w:val="18"/>
          <w:u w:val="single"/>
        </w:rPr>
        <w:t xml:space="preserve"> and return it as part of their submission.</w:t>
      </w:r>
      <w:r>
        <w:rPr>
          <w:color w:val="000000"/>
          <w:sz w:val="18"/>
          <w:szCs w:val="18"/>
        </w:rPr>
        <w:t xml:space="preserve"> Proponents must meet all mandatory requirements/pre-qualification criteria as set out in </w:t>
      </w:r>
      <w:r>
        <w:rPr>
          <w:b/>
          <w:color w:val="000000"/>
          <w:sz w:val="18"/>
          <w:szCs w:val="18"/>
        </w:rPr>
        <w:t>Annex B-1</w:t>
      </w:r>
      <w:r>
        <w:rPr>
          <w:color w:val="000000"/>
          <w:sz w:val="18"/>
          <w:szCs w:val="18"/>
        </w:rPr>
        <w:t xml:space="preserve">.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B79AB" w14:paraId="75D305B6" w14:textId="77777777">
        <w:tc>
          <w:tcPr>
            <w:tcW w:w="9350" w:type="dxa"/>
          </w:tcPr>
          <w:p w14:paraId="00000155" w14:textId="77777777" w:rsidR="00FB79AB" w:rsidRDefault="0093492D">
            <w:pPr>
              <w:widowControl w:val="0"/>
              <w:spacing w:after="240"/>
              <w:jc w:val="both"/>
              <w:rPr>
                <w:color w:val="000000"/>
                <w:sz w:val="18"/>
                <w:szCs w:val="18"/>
              </w:rPr>
            </w:pPr>
            <w:r>
              <w:rPr>
                <w:b/>
                <w:color w:val="000000"/>
                <w:sz w:val="18"/>
                <w:szCs w:val="18"/>
              </w:rPr>
              <w:t xml:space="preserve">Component 1: Organizational Background and Capacity to implement activities to achieve planned results </w:t>
            </w:r>
            <w:r>
              <w:rPr>
                <w:color w:val="000000"/>
                <w:sz w:val="18"/>
                <w:szCs w:val="18"/>
              </w:rPr>
              <w:t xml:space="preserve">(max 1.5 pages) </w:t>
            </w:r>
          </w:p>
        </w:tc>
      </w:tr>
    </w:tbl>
    <w:p w14:paraId="00000156" w14:textId="77777777" w:rsidR="00FB79AB" w:rsidRDefault="0093492D">
      <w:pPr>
        <w:widowControl w:val="0"/>
        <w:spacing w:after="240"/>
        <w:jc w:val="both"/>
        <w:rPr>
          <w:color w:val="000000"/>
          <w:sz w:val="18"/>
          <w:szCs w:val="18"/>
        </w:rPr>
      </w:pPr>
      <w:r>
        <w:rPr>
          <w:color w:val="000000"/>
          <w:sz w:val="18"/>
          <w:szCs w:val="18"/>
        </w:rPr>
        <w:t xml:space="preserve">This section should provide an overview with relevant annexes that clearly </w:t>
      </w:r>
      <w:proofErr w:type="gramStart"/>
      <w:r>
        <w:rPr>
          <w:color w:val="000000"/>
          <w:sz w:val="18"/>
          <w:szCs w:val="18"/>
        </w:rPr>
        <w:t>demonstrate</w:t>
      </w:r>
      <w:proofErr w:type="gramEnd"/>
      <w:r>
        <w:rPr>
          <w:color w:val="000000"/>
          <w:sz w:val="18"/>
          <w:szCs w:val="18"/>
        </w:rPr>
        <w:t xml:space="preserve"> that the proposing organization has the capacity and commitment to implement successfully the proposed activities and produce results. Key elements to be covered in this section include: </w:t>
      </w:r>
    </w:p>
    <w:p w14:paraId="00000157" w14:textId="77777777" w:rsidR="00FB79AB" w:rsidRDefault="0093492D">
      <w:pPr>
        <w:widowControl w:val="0"/>
        <w:numPr>
          <w:ilvl w:val="0"/>
          <w:numId w:val="3"/>
        </w:numPr>
        <w:tabs>
          <w:tab w:val="left" w:pos="220"/>
          <w:tab w:val="left" w:pos="720"/>
        </w:tabs>
        <w:spacing w:after="0"/>
        <w:jc w:val="both"/>
        <w:rPr>
          <w:color w:val="000000"/>
          <w:sz w:val="18"/>
          <w:szCs w:val="18"/>
        </w:rPr>
      </w:pPr>
      <w:r>
        <w:rPr>
          <w:color w:val="000000"/>
          <w:sz w:val="18"/>
          <w:szCs w:val="18"/>
        </w:rPr>
        <w:t xml:space="preserve">Nature of the proposing organization – Is it a community-based organization, national or sub-national NGO, </w:t>
      </w:r>
      <w:proofErr w:type="gramStart"/>
      <w:r>
        <w:rPr>
          <w:color w:val="000000"/>
          <w:sz w:val="18"/>
          <w:szCs w:val="18"/>
        </w:rPr>
        <w:t>research</w:t>
      </w:r>
      <w:proofErr w:type="gramEnd"/>
      <w:r>
        <w:rPr>
          <w:color w:val="000000"/>
          <w:sz w:val="18"/>
          <w:szCs w:val="18"/>
        </w:rPr>
        <w:t xml:space="preserve"> or training institution, etc.? </w:t>
      </w:r>
      <w:r>
        <w:rPr>
          <w:rFonts w:ascii="MS Mincho" w:eastAsia="MS Mincho" w:hAnsi="MS Mincho" w:cs="MS Mincho"/>
          <w:color w:val="000000"/>
          <w:sz w:val="18"/>
          <w:szCs w:val="18"/>
        </w:rPr>
        <w:t> </w:t>
      </w:r>
    </w:p>
    <w:p w14:paraId="00000158" w14:textId="77777777" w:rsidR="00FB79AB" w:rsidRDefault="0093492D">
      <w:pPr>
        <w:widowControl w:val="0"/>
        <w:numPr>
          <w:ilvl w:val="0"/>
          <w:numId w:val="3"/>
        </w:numPr>
        <w:tabs>
          <w:tab w:val="left" w:pos="220"/>
          <w:tab w:val="left" w:pos="720"/>
        </w:tabs>
        <w:spacing w:after="0"/>
        <w:jc w:val="both"/>
        <w:rPr>
          <w:color w:val="000000"/>
          <w:sz w:val="18"/>
          <w:szCs w:val="18"/>
        </w:rPr>
      </w:pPr>
      <w:r>
        <w:rPr>
          <w:color w:val="000000"/>
          <w:sz w:val="18"/>
          <w:szCs w:val="18"/>
        </w:rPr>
        <w:t xml:space="preserve">Overall mission, purpose, and core </w:t>
      </w:r>
      <w:proofErr w:type="spellStart"/>
      <w:r>
        <w:rPr>
          <w:color w:val="000000"/>
          <w:sz w:val="18"/>
          <w:szCs w:val="18"/>
        </w:rPr>
        <w:t>programmes</w:t>
      </w:r>
      <w:proofErr w:type="spellEnd"/>
      <w:r>
        <w:rPr>
          <w:color w:val="000000"/>
          <w:sz w:val="18"/>
          <w:szCs w:val="18"/>
        </w:rPr>
        <w:t xml:space="preserve">/services of the organization </w:t>
      </w:r>
      <w:r>
        <w:rPr>
          <w:rFonts w:ascii="MS Mincho" w:eastAsia="MS Mincho" w:hAnsi="MS Mincho" w:cs="MS Mincho"/>
          <w:color w:val="000000"/>
          <w:sz w:val="18"/>
          <w:szCs w:val="18"/>
        </w:rPr>
        <w:t> </w:t>
      </w:r>
    </w:p>
    <w:p w14:paraId="00000159" w14:textId="77777777" w:rsidR="00FB79AB" w:rsidRDefault="0093492D">
      <w:pPr>
        <w:widowControl w:val="0"/>
        <w:numPr>
          <w:ilvl w:val="0"/>
          <w:numId w:val="3"/>
        </w:numPr>
        <w:tabs>
          <w:tab w:val="left" w:pos="220"/>
          <w:tab w:val="left" w:pos="720"/>
        </w:tabs>
        <w:spacing w:after="0"/>
        <w:jc w:val="both"/>
        <w:rPr>
          <w:color w:val="000000"/>
          <w:sz w:val="18"/>
          <w:szCs w:val="18"/>
        </w:rPr>
      </w:pPr>
      <w:r>
        <w:rPr>
          <w:color w:val="000000"/>
          <w:sz w:val="18"/>
          <w:szCs w:val="18"/>
        </w:rPr>
        <w:t xml:space="preserve">Target population groups (women, indigenous peoples, youth, etc.) </w:t>
      </w:r>
      <w:r>
        <w:rPr>
          <w:rFonts w:ascii="MS Mincho" w:eastAsia="MS Mincho" w:hAnsi="MS Mincho" w:cs="MS Mincho"/>
          <w:color w:val="000000"/>
          <w:sz w:val="18"/>
          <w:szCs w:val="18"/>
        </w:rPr>
        <w:t> </w:t>
      </w:r>
    </w:p>
    <w:p w14:paraId="0000015A" w14:textId="77777777" w:rsidR="00FB79AB" w:rsidRDefault="0093492D">
      <w:pPr>
        <w:widowControl w:val="0"/>
        <w:numPr>
          <w:ilvl w:val="0"/>
          <w:numId w:val="3"/>
        </w:numPr>
        <w:tabs>
          <w:tab w:val="left" w:pos="220"/>
          <w:tab w:val="left" w:pos="720"/>
        </w:tabs>
        <w:spacing w:after="0"/>
        <w:jc w:val="both"/>
        <w:rPr>
          <w:color w:val="000000"/>
          <w:sz w:val="18"/>
          <w:szCs w:val="18"/>
        </w:rPr>
      </w:pPr>
      <w:r>
        <w:rPr>
          <w:color w:val="000000"/>
          <w:sz w:val="18"/>
          <w:szCs w:val="18"/>
        </w:rPr>
        <w:t xml:space="preserve">Organizational approach (philosophy) - how does the organization deliver its projects, </w:t>
      </w:r>
      <w:r>
        <w:rPr>
          <w:rFonts w:ascii="MS Mincho" w:eastAsia="MS Mincho" w:hAnsi="MS Mincho" w:cs="MS Mincho"/>
          <w:color w:val="000000"/>
          <w:sz w:val="18"/>
          <w:szCs w:val="18"/>
        </w:rPr>
        <w:t> </w:t>
      </w:r>
      <w:r>
        <w:rPr>
          <w:color w:val="000000"/>
          <w:sz w:val="18"/>
          <w:szCs w:val="18"/>
        </w:rPr>
        <w:t xml:space="preserve">e.g., gender-sensitive, rights-based, etc. </w:t>
      </w:r>
      <w:r>
        <w:rPr>
          <w:rFonts w:ascii="MS Mincho" w:eastAsia="MS Mincho" w:hAnsi="MS Mincho" w:cs="MS Mincho"/>
          <w:color w:val="000000"/>
          <w:sz w:val="18"/>
          <w:szCs w:val="18"/>
        </w:rPr>
        <w:t> </w:t>
      </w:r>
    </w:p>
    <w:p w14:paraId="0000015B" w14:textId="77777777" w:rsidR="00FB79AB" w:rsidRDefault="0093492D">
      <w:pPr>
        <w:widowControl w:val="0"/>
        <w:numPr>
          <w:ilvl w:val="0"/>
          <w:numId w:val="3"/>
        </w:numPr>
        <w:tabs>
          <w:tab w:val="left" w:pos="220"/>
          <w:tab w:val="left" w:pos="720"/>
        </w:tabs>
        <w:spacing w:after="0"/>
        <w:jc w:val="both"/>
        <w:rPr>
          <w:color w:val="000000"/>
          <w:sz w:val="18"/>
          <w:szCs w:val="18"/>
        </w:rPr>
      </w:pPr>
      <w:r>
        <w:rPr>
          <w:color w:val="000000"/>
          <w:sz w:val="18"/>
          <w:szCs w:val="18"/>
        </w:rPr>
        <w:t xml:space="preserve">Length of existence and relevant experience </w:t>
      </w:r>
      <w:r>
        <w:rPr>
          <w:rFonts w:ascii="MS Mincho" w:eastAsia="MS Mincho" w:hAnsi="MS Mincho" w:cs="MS Mincho"/>
          <w:color w:val="000000"/>
          <w:sz w:val="18"/>
          <w:szCs w:val="18"/>
        </w:rPr>
        <w:t> </w:t>
      </w:r>
    </w:p>
    <w:p w14:paraId="0000015C" w14:textId="77777777" w:rsidR="00FB79AB" w:rsidRDefault="0093492D">
      <w:pPr>
        <w:widowControl w:val="0"/>
        <w:numPr>
          <w:ilvl w:val="0"/>
          <w:numId w:val="3"/>
        </w:numPr>
        <w:tabs>
          <w:tab w:val="left" w:pos="220"/>
          <w:tab w:val="left" w:pos="720"/>
        </w:tabs>
        <w:spacing w:after="0"/>
        <w:jc w:val="both"/>
        <w:rPr>
          <w:color w:val="000000"/>
          <w:sz w:val="18"/>
          <w:szCs w:val="18"/>
        </w:rPr>
      </w:pPr>
      <w:r>
        <w:rPr>
          <w:color w:val="000000"/>
          <w:sz w:val="18"/>
          <w:szCs w:val="18"/>
        </w:rPr>
        <w:t xml:space="preserve">Overview of organizational capacity relevant to the proposed engagement with UN </w:t>
      </w:r>
      <w:r>
        <w:rPr>
          <w:rFonts w:ascii="MS Mincho" w:eastAsia="MS Mincho" w:hAnsi="MS Mincho" w:cs="MS Mincho"/>
          <w:color w:val="000000"/>
          <w:sz w:val="18"/>
          <w:szCs w:val="18"/>
        </w:rPr>
        <w:t> </w:t>
      </w:r>
      <w:r>
        <w:rPr>
          <w:color w:val="000000"/>
          <w:sz w:val="18"/>
          <w:szCs w:val="18"/>
        </w:rPr>
        <w:t>Women</w:t>
      </w:r>
      <w:r>
        <w:rPr>
          <w:rFonts w:ascii="MS Mincho" w:eastAsia="MS Mincho" w:hAnsi="MS Mincho" w:cs="MS Mincho"/>
          <w:color w:val="000000"/>
          <w:sz w:val="18"/>
          <w:szCs w:val="18"/>
        </w:rPr>
        <w:t> </w:t>
      </w:r>
      <w:r>
        <w:rPr>
          <w:color w:val="000000"/>
          <w:sz w:val="18"/>
          <w:szCs w:val="18"/>
        </w:rPr>
        <w:t xml:space="preserve">(e.g., technical, governance and management, and financial and administrative </w:t>
      </w:r>
      <w:r>
        <w:rPr>
          <w:rFonts w:ascii="MS Mincho" w:eastAsia="MS Mincho" w:hAnsi="MS Mincho" w:cs="MS Mincho"/>
          <w:color w:val="000000"/>
          <w:sz w:val="18"/>
          <w:szCs w:val="18"/>
        </w:rPr>
        <w:t> </w:t>
      </w:r>
      <w:r>
        <w:rPr>
          <w:color w:val="000000"/>
          <w:sz w:val="18"/>
          <w:szCs w:val="18"/>
        </w:rPr>
        <w:t xml:space="preserve">management) </w:t>
      </w:r>
      <w:r>
        <w:rPr>
          <w:rFonts w:ascii="MS Mincho" w:eastAsia="MS Mincho" w:hAnsi="MS Mincho" w:cs="MS Mincho"/>
          <w:color w:val="000000"/>
          <w:sz w:val="18"/>
          <w:szCs w:val="18"/>
        </w:rPr>
        <w:t> </w:t>
      </w:r>
    </w:p>
    <w:p w14:paraId="0000015D" w14:textId="77777777" w:rsidR="00FB79AB" w:rsidRDefault="00FB79AB">
      <w:pPr>
        <w:widowControl w:val="0"/>
        <w:tabs>
          <w:tab w:val="left" w:pos="220"/>
          <w:tab w:val="left" w:pos="720"/>
        </w:tabs>
        <w:spacing w:after="0"/>
        <w:ind w:left="720"/>
        <w:jc w:val="both"/>
        <w:rPr>
          <w:color w:val="000000"/>
          <w:sz w:val="18"/>
          <w:szCs w:val="18"/>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B79AB" w14:paraId="3B8EFF1E" w14:textId="77777777">
        <w:tc>
          <w:tcPr>
            <w:tcW w:w="9350" w:type="dxa"/>
          </w:tcPr>
          <w:p w14:paraId="0000015E" w14:textId="77777777" w:rsidR="00FB79AB" w:rsidRDefault="0093492D">
            <w:pPr>
              <w:widowControl w:val="0"/>
              <w:spacing w:after="240"/>
              <w:jc w:val="both"/>
              <w:rPr>
                <w:color w:val="000000"/>
                <w:sz w:val="18"/>
                <w:szCs w:val="18"/>
              </w:rPr>
            </w:pPr>
            <w:r>
              <w:rPr>
                <w:b/>
                <w:color w:val="000000"/>
                <w:sz w:val="18"/>
                <w:szCs w:val="18"/>
              </w:rPr>
              <w:t xml:space="preserve">Component 2: Expected Results and Indicators </w:t>
            </w:r>
            <w:r>
              <w:rPr>
                <w:color w:val="000000"/>
                <w:sz w:val="18"/>
                <w:szCs w:val="18"/>
              </w:rPr>
              <w:t xml:space="preserve">(max 1.5 pages) </w:t>
            </w:r>
          </w:p>
        </w:tc>
      </w:tr>
    </w:tbl>
    <w:p w14:paraId="0000015F" w14:textId="77777777" w:rsidR="00FB79AB" w:rsidRDefault="0093492D">
      <w:pPr>
        <w:widowControl w:val="0"/>
        <w:spacing w:after="240"/>
        <w:jc w:val="both"/>
        <w:rPr>
          <w:color w:val="000000"/>
          <w:sz w:val="18"/>
          <w:szCs w:val="18"/>
        </w:rPr>
      </w:pPr>
      <w:r>
        <w:rPr>
          <w:color w:val="000000"/>
          <w:sz w:val="18"/>
          <w:szCs w:val="18"/>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00000160" w14:textId="77777777" w:rsidR="00FB79AB" w:rsidRDefault="0093492D">
      <w:pPr>
        <w:widowControl w:val="0"/>
        <w:numPr>
          <w:ilvl w:val="0"/>
          <w:numId w:val="1"/>
        </w:numPr>
        <w:tabs>
          <w:tab w:val="left" w:pos="220"/>
          <w:tab w:val="left" w:pos="720"/>
        </w:tabs>
        <w:spacing w:after="266"/>
        <w:ind w:hanging="720"/>
        <w:jc w:val="both"/>
        <w:rPr>
          <w:color w:val="000000"/>
          <w:sz w:val="18"/>
          <w:szCs w:val="18"/>
        </w:rPr>
      </w:pPr>
      <w:r>
        <w:rPr>
          <w:color w:val="000000"/>
          <w:sz w:val="18"/>
          <w:szCs w:val="18"/>
        </w:rPr>
        <w:t xml:space="preserve">The </w:t>
      </w:r>
      <w:r>
        <w:rPr>
          <w:b/>
          <w:color w:val="000000"/>
          <w:sz w:val="18"/>
          <w:szCs w:val="18"/>
        </w:rPr>
        <w:t xml:space="preserve">problem statement </w:t>
      </w:r>
      <w:r>
        <w:rPr>
          <w:color w:val="000000"/>
          <w:sz w:val="18"/>
          <w:szCs w:val="18"/>
        </w:rPr>
        <w:t>or challenges to be addressed given the context described in the TOR.</w:t>
      </w:r>
    </w:p>
    <w:p w14:paraId="00000161" w14:textId="77777777" w:rsidR="00FB79AB" w:rsidRDefault="0093492D">
      <w:pPr>
        <w:widowControl w:val="0"/>
        <w:numPr>
          <w:ilvl w:val="0"/>
          <w:numId w:val="1"/>
        </w:numPr>
        <w:tabs>
          <w:tab w:val="left" w:pos="220"/>
          <w:tab w:val="left" w:pos="720"/>
        </w:tabs>
        <w:spacing w:after="266"/>
        <w:ind w:hanging="720"/>
        <w:jc w:val="both"/>
        <w:rPr>
          <w:color w:val="000000"/>
          <w:sz w:val="18"/>
          <w:szCs w:val="18"/>
        </w:rPr>
      </w:pPr>
      <w:r>
        <w:rPr>
          <w:color w:val="000000"/>
          <w:sz w:val="18"/>
          <w:szCs w:val="18"/>
        </w:rPr>
        <w:t xml:space="preserve">The specific </w:t>
      </w:r>
      <w:r>
        <w:rPr>
          <w:b/>
          <w:color w:val="000000"/>
          <w:sz w:val="18"/>
          <w:szCs w:val="18"/>
        </w:rPr>
        <w:t xml:space="preserve">results </w:t>
      </w:r>
      <w:r>
        <w:rPr>
          <w:color w:val="000000"/>
          <w:sz w:val="18"/>
          <w:szCs w:val="18"/>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Pr>
          <w:rFonts w:ascii="MS Mincho" w:eastAsia="MS Mincho" w:hAnsi="MS Mincho" w:cs="MS Mincho"/>
          <w:color w:val="000000"/>
          <w:sz w:val="18"/>
          <w:szCs w:val="18"/>
        </w:rPr>
        <w:t> </w:t>
      </w:r>
      <w:r>
        <w:rPr>
          <w:color w:val="000000"/>
          <w:sz w:val="18"/>
          <w:szCs w:val="18"/>
        </w:rPr>
        <w:t xml:space="preserve">part of the agreement between the proposing organization and UNWOMEN. </w:t>
      </w:r>
      <w:r>
        <w:rPr>
          <w:rFonts w:ascii="MS Mincho" w:eastAsia="MS Mincho" w:hAnsi="MS Mincho" w:cs="MS Mincho"/>
          <w:color w:val="000000"/>
          <w:sz w:val="18"/>
          <w:szCs w:val="18"/>
        </w:rPr>
        <w:t> </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B79AB" w14:paraId="77DE003B" w14:textId="77777777">
        <w:tc>
          <w:tcPr>
            <w:tcW w:w="9350" w:type="dxa"/>
          </w:tcPr>
          <w:p w14:paraId="00000162" w14:textId="77777777" w:rsidR="00FB79AB" w:rsidRDefault="0093492D">
            <w:pPr>
              <w:widowControl w:val="0"/>
              <w:spacing w:after="240"/>
              <w:jc w:val="both"/>
              <w:rPr>
                <w:color w:val="000000"/>
                <w:sz w:val="18"/>
                <w:szCs w:val="18"/>
              </w:rPr>
            </w:pPr>
            <w:r>
              <w:rPr>
                <w:b/>
                <w:color w:val="000000"/>
                <w:sz w:val="18"/>
                <w:szCs w:val="18"/>
              </w:rPr>
              <w:t xml:space="preserve">Component 3: Description of the Technical Approach and Activities </w:t>
            </w:r>
            <w:r>
              <w:rPr>
                <w:color w:val="000000"/>
                <w:sz w:val="18"/>
                <w:szCs w:val="18"/>
              </w:rPr>
              <w:t xml:space="preserve">(max 2.5 pages) </w:t>
            </w:r>
          </w:p>
        </w:tc>
      </w:tr>
    </w:tbl>
    <w:p w14:paraId="00000163" w14:textId="77777777" w:rsidR="00FB79AB" w:rsidRDefault="0093492D">
      <w:pPr>
        <w:widowControl w:val="0"/>
        <w:spacing w:after="240"/>
        <w:jc w:val="both"/>
        <w:rPr>
          <w:color w:val="000000"/>
          <w:sz w:val="18"/>
          <w:szCs w:val="18"/>
        </w:rPr>
      </w:pPr>
      <w:r>
        <w:rPr>
          <w:color w:val="000000"/>
          <w:sz w:val="18"/>
          <w:szCs w:val="18"/>
        </w:rPr>
        <w:t xml:space="preserve">This section should describe the technical approach and should be able to show the soundness and adequacy of the proposed approach, what will </w:t>
      </w:r>
      <w:proofErr w:type="gramStart"/>
      <w:r>
        <w:rPr>
          <w:color w:val="000000"/>
          <w:sz w:val="18"/>
          <w:szCs w:val="18"/>
        </w:rPr>
        <w:t>actually be</w:t>
      </w:r>
      <w:proofErr w:type="gramEnd"/>
      <w:r>
        <w:rPr>
          <w:color w:val="000000"/>
          <w:sz w:val="18"/>
          <w:szCs w:val="18"/>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00000164" w14:textId="77777777" w:rsidR="00FB79AB" w:rsidRDefault="0093492D">
      <w:pPr>
        <w:widowControl w:val="0"/>
        <w:spacing w:after="240"/>
        <w:jc w:val="both"/>
        <w:rPr>
          <w:color w:val="000000"/>
          <w:sz w:val="18"/>
          <w:szCs w:val="18"/>
        </w:rPr>
      </w:pPr>
      <w:r>
        <w:rPr>
          <w:color w:val="000000"/>
          <w:sz w:val="18"/>
          <w:szCs w:val="18"/>
        </w:rPr>
        <w:t xml:space="preserve">Activity descriptions should be as specific as necessary, identifying </w:t>
      </w:r>
      <w:r>
        <w:rPr>
          <w:b/>
          <w:color w:val="000000"/>
          <w:sz w:val="18"/>
          <w:szCs w:val="18"/>
        </w:rPr>
        <w:t xml:space="preserve">what </w:t>
      </w:r>
      <w:r>
        <w:rPr>
          <w:color w:val="000000"/>
          <w:sz w:val="18"/>
          <w:szCs w:val="18"/>
        </w:rPr>
        <w:t xml:space="preserve">will be done, </w:t>
      </w:r>
      <w:r>
        <w:rPr>
          <w:b/>
          <w:color w:val="000000"/>
          <w:sz w:val="18"/>
          <w:szCs w:val="18"/>
        </w:rPr>
        <w:t xml:space="preserve">who </w:t>
      </w:r>
      <w:r>
        <w:rPr>
          <w:color w:val="000000"/>
          <w:sz w:val="18"/>
          <w:szCs w:val="18"/>
        </w:rPr>
        <w:t xml:space="preserve">will do it, </w:t>
      </w:r>
      <w:r>
        <w:rPr>
          <w:b/>
          <w:color w:val="000000"/>
          <w:sz w:val="18"/>
          <w:szCs w:val="18"/>
        </w:rPr>
        <w:t xml:space="preserve">when </w:t>
      </w:r>
      <w:r>
        <w:rPr>
          <w:color w:val="000000"/>
          <w:sz w:val="18"/>
          <w:szCs w:val="18"/>
        </w:rPr>
        <w:t xml:space="preserve">it will be done (beginning, duration, completion), and </w:t>
      </w:r>
      <w:r>
        <w:rPr>
          <w:b/>
          <w:color w:val="000000"/>
          <w:sz w:val="18"/>
          <w:szCs w:val="18"/>
        </w:rPr>
        <w:t xml:space="preserve">where </w:t>
      </w:r>
      <w:r>
        <w:rPr>
          <w:color w:val="000000"/>
          <w:sz w:val="18"/>
          <w:szCs w:val="18"/>
        </w:rPr>
        <w:t xml:space="preserve">it will be done. In describing the activities, an indication should be made </w:t>
      </w:r>
      <w:r>
        <w:rPr>
          <w:color w:val="000000"/>
          <w:sz w:val="18"/>
          <w:szCs w:val="18"/>
        </w:rPr>
        <w:lastRenderedPageBreak/>
        <w:t xml:space="preserve">regarding the organizations and individuals involved in or benefiting from the activity. </w:t>
      </w:r>
    </w:p>
    <w:p w14:paraId="00000165" w14:textId="77777777" w:rsidR="00FB79AB" w:rsidRDefault="0093492D">
      <w:pPr>
        <w:widowControl w:val="0"/>
        <w:spacing w:after="240"/>
        <w:jc w:val="both"/>
        <w:rPr>
          <w:color w:val="000000"/>
          <w:sz w:val="18"/>
          <w:szCs w:val="18"/>
        </w:rPr>
      </w:pPr>
      <w:r>
        <w:rPr>
          <w:color w:val="000000"/>
          <w:sz w:val="18"/>
          <w:szCs w:val="18"/>
        </w:rPr>
        <w:t>This narrative is to be complemented by a tabular presentation that will serve as Implementation Plan, as described in Component 4.</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B79AB" w14:paraId="1ABBCB93" w14:textId="77777777">
        <w:tc>
          <w:tcPr>
            <w:tcW w:w="9350" w:type="dxa"/>
          </w:tcPr>
          <w:p w14:paraId="00000166" w14:textId="77777777" w:rsidR="00FB79AB" w:rsidRDefault="0093492D">
            <w:pPr>
              <w:widowControl w:val="0"/>
              <w:spacing w:after="240"/>
              <w:jc w:val="both"/>
              <w:rPr>
                <w:color w:val="000000"/>
                <w:sz w:val="18"/>
                <w:szCs w:val="18"/>
              </w:rPr>
            </w:pPr>
            <w:r>
              <w:rPr>
                <w:b/>
                <w:color w:val="000000"/>
                <w:sz w:val="18"/>
                <w:szCs w:val="18"/>
              </w:rPr>
              <w:t xml:space="preserve">Component 4: Implementation Plan </w:t>
            </w:r>
            <w:r>
              <w:rPr>
                <w:color w:val="000000"/>
                <w:sz w:val="18"/>
                <w:szCs w:val="18"/>
              </w:rPr>
              <w:t xml:space="preserve">(max 1.5 pages) </w:t>
            </w:r>
          </w:p>
        </w:tc>
      </w:tr>
    </w:tbl>
    <w:p w14:paraId="00000167" w14:textId="77777777" w:rsidR="00FB79AB" w:rsidRDefault="0093492D">
      <w:pPr>
        <w:widowControl w:val="0"/>
        <w:spacing w:after="240"/>
        <w:jc w:val="both"/>
        <w:rPr>
          <w:color w:val="000000"/>
          <w:sz w:val="18"/>
          <w:szCs w:val="18"/>
        </w:rPr>
      </w:pPr>
      <w:r>
        <w:rPr>
          <w:color w:val="000000"/>
          <w:sz w:val="18"/>
          <w:szCs w:val="18"/>
        </w:rPr>
        <w:t xml:space="preserve">This section is presented in tabular form and can be attached as an Annex. It should indicate the </w:t>
      </w:r>
      <w:r>
        <w:rPr>
          <w:b/>
          <w:color w:val="000000"/>
          <w:sz w:val="18"/>
          <w:szCs w:val="18"/>
        </w:rPr>
        <w:t xml:space="preserve">sequence of all major activities and timeframe (duration). </w:t>
      </w:r>
      <w:r>
        <w:rPr>
          <w:color w:val="000000"/>
          <w:sz w:val="18"/>
          <w:szCs w:val="18"/>
        </w:rPr>
        <w:t xml:space="preserve">Provide as much detail as necessary. The Implementation Plan should show a logical flow of activities. Please include in the Implementation Plan all required milestone reports and monitoring reviews. </w:t>
      </w:r>
    </w:p>
    <w:p w14:paraId="00000168" w14:textId="77777777" w:rsidR="00FB79AB" w:rsidRDefault="0093492D">
      <w:pPr>
        <w:widowControl w:val="0"/>
        <w:spacing w:after="240"/>
        <w:jc w:val="both"/>
        <w:rPr>
          <w:color w:val="000000"/>
          <w:sz w:val="18"/>
          <w:szCs w:val="18"/>
        </w:rPr>
      </w:pPr>
      <w:r>
        <w:rPr>
          <w:b/>
          <w:color w:val="000000"/>
          <w:sz w:val="18"/>
          <w:szCs w:val="18"/>
        </w:rPr>
        <w:t xml:space="preserve">Implementation Plan </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FB79AB" w14:paraId="317D8EDC" w14:textId="77777777">
        <w:tc>
          <w:tcPr>
            <w:tcW w:w="2386" w:type="dxa"/>
            <w:gridSpan w:val="2"/>
          </w:tcPr>
          <w:p w14:paraId="00000169" w14:textId="77777777" w:rsidR="00FB79AB" w:rsidRDefault="0093492D">
            <w:pPr>
              <w:widowControl w:val="0"/>
              <w:spacing w:after="240"/>
              <w:jc w:val="both"/>
              <w:rPr>
                <w:color w:val="000000"/>
                <w:sz w:val="18"/>
                <w:szCs w:val="18"/>
              </w:rPr>
            </w:pPr>
            <w:r>
              <w:rPr>
                <w:color w:val="000000"/>
                <w:sz w:val="18"/>
                <w:szCs w:val="18"/>
              </w:rPr>
              <w:t>Project No:</w:t>
            </w:r>
          </w:p>
        </w:tc>
        <w:tc>
          <w:tcPr>
            <w:tcW w:w="6964" w:type="dxa"/>
            <w:gridSpan w:val="14"/>
          </w:tcPr>
          <w:p w14:paraId="0000016B" w14:textId="77777777" w:rsidR="00FB79AB" w:rsidRDefault="0093492D">
            <w:pPr>
              <w:widowControl w:val="0"/>
              <w:spacing w:after="240"/>
              <w:jc w:val="both"/>
              <w:rPr>
                <w:color w:val="000000"/>
                <w:sz w:val="18"/>
                <w:szCs w:val="18"/>
              </w:rPr>
            </w:pPr>
            <w:r>
              <w:rPr>
                <w:color w:val="000000"/>
                <w:sz w:val="18"/>
                <w:szCs w:val="18"/>
              </w:rPr>
              <w:t>Project Name:</w:t>
            </w:r>
          </w:p>
        </w:tc>
      </w:tr>
      <w:tr w:rsidR="00FB79AB" w14:paraId="38DE5A33" w14:textId="77777777">
        <w:tc>
          <w:tcPr>
            <w:tcW w:w="457" w:type="dxa"/>
          </w:tcPr>
          <w:p w14:paraId="00000179" w14:textId="77777777" w:rsidR="00FB79AB" w:rsidRDefault="00FB79AB">
            <w:pPr>
              <w:widowControl w:val="0"/>
              <w:spacing w:after="240"/>
              <w:jc w:val="both"/>
              <w:rPr>
                <w:color w:val="000000"/>
                <w:sz w:val="18"/>
                <w:szCs w:val="18"/>
              </w:rPr>
            </w:pPr>
          </w:p>
        </w:tc>
        <w:tc>
          <w:tcPr>
            <w:tcW w:w="8893" w:type="dxa"/>
            <w:gridSpan w:val="15"/>
          </w:tcPr>
          <w:p w14:paraId="0000017A" w14:textId="77777777" w:rsidR="00FB79AB" w:rsidRDefault="0093492D">
            <w:pPr>
              <w:widowControl w:val="0"/>
              <w:spacing w:after="240"/>
              <w:jc w:val="both"/>
              <w:rPr>
                <w:color w:val="000000"/>
                <w:sz w:val="18"/>
                <w:szCs w:val="18"/>
              </w:rPr>
            </w:pPr>
            <w:r>
              <w:rPr>
                <w:color w:val="000000"/>
                <w:sz w:val="18"/>
                <w:szCs w:val="18"/>
              </w:rPr>
              <w:t xml:space="preserve">Name of Proponent Organization: </w:t>
            </w:r>
          </w:p>
        </w:tc>
      </w:tr>
      <w:tr w:rsidR="00FB79AB" w14:paraId="45372CEB" w14:textId="77777777">
        <w:tc>
          <w:tcPr>
            <w:tcW w:w="457" w:type="dxa"/>
          </w:tcPr>
          <w:p w14:paraId="00000189" w14:textId="77777777" w:rsidR="00FB79AB" w:rsidRDefault="00FB79AB">
            <w:pPr>
              <w:widowControl w:val="0"/>
              <w:spacing w:after="240"/>
              <w:jc w:val="both"/>
              <w:rPr>
                <w:color w:val="000000"/>
                <w:sz w:val="18"/>
                <w:szCs w:val="18"/>
              </w:rPr>
            </w:pPr>
          </w:p>
        </w:tc>
        <w:tc>
          <w:tcPr>
            <w:tcW w:w="8893" w:type="dxa"/>
            <w:gridSpan w:val="15"/>
          </w:tcPr>
          <w:p w14:paraId="0000018A" w14:textId="77777777" w:rsidR="00FB79AB" w:rsidRDefault="0093492D">
            <w:pPr>
              <w:widowControl w:val="0"/>
              <w:spacing w:after="240"/>
              <w:jc w:val="both"/>
              <w:rPr>
                <w:color w:val="000000"/>
                <w:sz w:val="18"/>
                <w:szCs w:val="18"/>
              </w:rPr>
            </w:pPr>
            <w:r>
              <w:rPr>
                <w:color w:val="000000"/>
                <w:sz w:val="18"/>
                <w:szCs w:val="18"/>
              </w:rPr>
              <w:t xml:space="preserve">Brief description of Project </w:t>
            </w:r>
          </w:p>
        </w:tc>
      </w:tr>
      <w:tr w:rsidR="00FB79AB" w14:paraId="70C31DC4" w14:textId="77777777">
        <w:tc>
          <w:tcPr>
            <w:tcW w:w="4623" w:type="dxa"/>
            <w:gridSpan w:val="3"/>
          </w:tcPr>
          <w:p w14:paraId="00000199" w14:textId="77777777" w:rsidR="00FB79AB" w:rsidRDefault="00FB79AB">
            <w:pPr>
              <w:widowControl w:val="0"/>
              <w:spacing w:after="240"/>
              <w:jc w:val="both"/>
              <w:rPr>
                <w:color w:val="000000"/>
                <w:sz w:val="18"/>
                <w:szCs w:val="18"/>
              </w:rPr>
            </w:pPr>
          </w:p>
        </w:tc>
        <w:tc>
          <w:tcPr>
            <w:tcW w:w="4727" w:type="dxa"/>
            <w:gridSpan w:val="13"/>
          </w:tcPr>
          <w:p w14:paraId="0000019C" w14:textId="77777777" w:rsidR="00FB79AB" w:rsidRDefault="0093492D">
            <w:pPr>
              <w:widowControl w:val="0"/>
              <w:spacing w:after="240"/>
              <w:jc w:val="both"/>
              <w:rPr>
                <w:color w:val="000000"/>
                <w:sz w:val="18"/>
                <w:szCs w:val="18"/>
              </w:rPr>
            </w:pPr>
            <w:r>
              <w:rPr>
                <w:color w:val="000000"/>
                <w:sz w:val="18"/>
                <w:szCs w:val="18"/>
              </w:rPr>
              <w:t>Project Start and End Dates:</w:t>
            </w:r>
          </w:p>
        </w:tc>
      </w:tr>
      <w:tr w:rsidR="00FB79AB" w14:paraId="0859E5B6" w14:textId="77777777">
        <w:tc>
          <w:tcPr>
            <w:tcW w:w="457" w:type="dxa"/>
          </w:tcPr>
          <w:p w14:paraId="000001A9" w14:textId="77777777" w:rsidR="00FB79AB" w:rsidRDefault="00FB79AB">
            <w:pPr>
              <w:widowControl w:val="0"/>
              <w:spacing w:after="240"/>
              <w:jc w:val="both"/>
              <w:rPr>
                <w:color w:val="000000"/>
                <w:sz w:val="18"/>
                <w:szCs w:val="18"/>
              </w:rPr>
            </w:pPr>
          </w:p>
        </w:tc>
        <w:tc>
          <w:tcPr>
            <w:tcW w:w="8893" w:type="dxa"/>
            <w:gridSpan w:val="15"/>
          </w:tcPr>
          <w:p w14:paraId="000001AA" w14:textId="77777777" w:rsidR="00FB79AB" w:rsidRDefault="0093492D">
            <w:pPr>
              <w:widowControl w:val="0"/>
              <w:spacing w:after="240"/>
              <w:jc w:val="both"/>
              <w:rPr>
                <w:color w:val="000000"/>
                <w:sz w:val="18"/>
                <w:szCs w:val="18"/>
              </w:rPr>
            </w:pPr>
            <w:r>
              <w:rPr>
                <w:color w:val="000000"/>
                <w:sz w:val="18"/>
                <w:szCs w:val="18"/>
              </w:rPr>
              <w:t xml:space="preserve">Brief Description of Specific Results (e.g., Outputs) with corresponding indicators, </w:t>
            </w:r>
            <w:proofErr w:type="gramStart"/>
            <w:r>
              <w:rPr>
                <w:color w:val="000000"/>
                <w:sz w:val="18"/>
                <w:szCs w:val="18"/>
              </w:rPr>
              <w:t>baselines</w:t>
            </w:r>
            <w:proofErr w:type="gramEnd"/>
            <w:r>
              <w:rPr>
                <w:color w:val="000000"/>
                <w:sz w:val="18"/>
                <w:szCs w:val="18"/>
              </w:rPr>
              <w:t xml:space="preserve"> and targets. Repeat for each result </w:t>
            </w:r>
          </w:p>
        </w:tc>
      </w:tr>
      <w:tr w:rsidR="00FB79AB" w14:paraId="7BCE342E" w14:textId="77777777">
        <w:tc>
          <w:tcPr>
            <w:tcW w:w="4958" w:type="dxa"/>
            <w:gridSpan w:val="4"/>
          </w:tcPr>
          <w:p w14:paraId="000001B9" w14:textId="77777777" w:rsidR="00FB79AB" w:rsidRDefault="0093492D">
            <w:pPr>
              <w:widowControl w:val="0"/>
              <w:spacing w:after="240"/>
              <w:jc w:val="both"/>
              <w:rPr>
                <w:color w:val="000000"/>
                <w:sz w:val="18"/>
                <w:szCs w:val="18"/>
              </w:rPr>
            </w:pPr>
            <w:r>
              <w:rPr>
                <w:color w:val="000000"/>
                <w:sz w:val="18"/>
                <w:szCs w:val="18"/>
              </w:rPr>
              <w:t xml:space="preserve">List the activities necessary to produce the results Indicate who is responsible for each activity </w:t>
            </w:r>
          </w:p>
        </w:tc>
        <w:tc>
          <w:tcPr>
            <w:tcW w:w="4392" w:type="dxa"/>
            <w:gridSpan w:val="12"/>
          </w:tcPr>
          <w:p w14:paraId="000001BD" w14:textId="77777777" w:rsidR="00FB79AB" w:rsidRDefault="0093492D">
            <w:pPr>
              <w:widowControl w:val="0"/>
              <w:spacing w:after="240"/>
              <w:jc w:val="both"/>
              <w:rPr>
                <w:color w:val="000000"/>
                <w:sz w:val="18"/>
                <w:szCs w:val="18"/>
              </w:rPr>
            </w:pPr>
            <w:r>
              <w:rPr>
                <w:color w:val="000000"/>
                <w:sz w:val="18"/>
                <w:szCs w:val="18"/>
              </w:rPr>
              <w:t xml:space="preserve">Duration of Activity in Months (or Quarters) </w:t>
            </w:r>
          </w:p>
        </w:tc>
      </w:tr>
      <w:tr w:rsidR="00FB79AB" w14:paraId="30B4CA57" w14:textId="77777777">
        <w:tc>
          <w:tcPr>
            <w:tcW w:w="2386" w:type="dxa"/>
            <w:gridSpan w:val="2"/>
          </w:tcPr>
          <w:p w14:paraId="000001C9" w14:textId="77777777" w:rsidR="00FB79AB" w:rsidRDefault="0093492D">
            <w:pPr>
              <w:widowControl w:val="0"/>
              <w:spacing w:after="240"/>
              <w:jc w:val="both"/>
              <w:rPr>
                <w:color w:val="000000"/>
                <w:sz w:val="18"/>
                <w:szCs w:val="18"/>
              </w:rPr>
            </w:pPr>
            <w:r>
              <w:rPr>
                <w:color w:val="000000"/>
                <w:sz w:val="18"/>
                <w:szCs w:val="18"/>
              </w:rPr>
              <w:t>Activity</w:t>
            </w:r>
          </w:p>
        </w:tc>
        <w:tc>
          <w:tcPr>
            <w:tcW w:w="2572" w:type="dxa"/>
            <w:gridSpan w:val="2"/>
          </w:tcPr>
          <w:p w14:paraId="000001CB" w14:textId="77777777" w:rsidR="00FB79AB" w:rsidRDefault="0093492D">
            <w:pPr>
              <w:widowControl w:val="0"/>
              <w:spacing w:after="240"/>
              <w:jc w:val="both"/>
              <w:rPr>
                <w:color w:val="000000"/>
                <w:sz w:val="18"/>
                <w:szCs w:val="18"/>
              </w:rPr>
            </w:pPr>
            <w:r>
              <w:rPr>
                <w:color w:val="000000"/>
                <w:sz w:val="18"/>
                <w:szCs w:val="18"/>
              </w:rPr>
              <w:t xml:space="preserve">Responsible </w:t>
            </w:r>
          </w:p>
        </w:tc>
        <w:tc>
          <w:tcPr>
            <w:tcW w:w="336" w:type="dxa"/>
          </w:tcPr>
          <w:p w14:paraId="000001CD" w14:textId="77777777" w:rsidR="00FB79AB" w:rsidRDefault="0093492D">
            <w:pPr>
              <w:widowControl w:val="0"/>
              <w:spacing w:after="240"/>
              <w:jc w:val="both"/>
              <w:rPr>
                <w:color w:val="000000"/>
                <w:sz w:val="18"/>
                <w:szCs w:val="18"/>
              </w:rPr>
            </w:pPr>
            <w:r>
              <w:rPr>
                <w:color w:val="000000"/>
                <w:sz w:val="18"/>
                <w:szCs w:val="18"/>
              </w:rPr>
              <w:t>1</w:t>
            </w:r>
          </w:p>
        </w:tc>
        <w:tc>
          <w:tcPr>
            <w:tcW w:w="336" w:type="dxa"/>
          </w:tcPr>
          <w:p w14:paraId="000001CE" w14:textId="77777777" w:rsidR="00FB79AB" w:rsidRDefault="0093492D">
            <w:pPr>
              <w:widowControl w:val="0"/>
              <w:spacing w:after="240"/>
              <w:jc w:val="both"/>
              <w:rPr>
                <w:color w:val="000000"/>
                <w:sz w:val="18"/>
                <w:szCs w:val="18"/>
              </w:rPr>
            </w:pPr>
            <w:r>
              <w:rPr>
                <w:color w:val="000000"/>
                <w:sz w:val="18"/>
                <w:szCs w:val="18"/>
              </w:rPr>
              <w:t>2</w:t>
            </w:r>
          </w:p>
        </w:tc>
        <w:tc>
          <w:tcPr>
            <w:tcW w:w="336" w:type="dxa"/>
          </w:tcPr>
          <w:p w14:paraId="000001CF" w14:textId="77777777" w:rsidR="00FB79AB" w:rsidRDefault="0093492D">
            <w:pPr>
              <w:widowControl w:val="0"/>
              <w:spacing w:after="240"/>
              <w:jc w:val="both"/>
              <w:rPr>
                <w:color w:val="000000"/>
                <w:sz w:val="18"/>
                <w:szCs w:val="18"/>
              </w:rPr>
            </w:pPr>
            <w:r>
              <w:rPr>
                <w:color w:val="000000"/>
                <w:sz w:val="18"/>
                <w:szCs w:val="18"/>
              </w:rPr>
              <w:t>3</w:t>
            </w:r>
          </w:p>
        </w:tc>
        <w:tc>
          <w:tcPr>
            <w:tcW w:w="336" w:type="dxa"/>
          </w:tcPr>
          <w:p w14:paraId="000001D0" w14:textId="77777777" w:rsidR="00FB79AB" w:rsidRDefault="0093492D">
            <w:pPr>
              <w:widowControl w:val="0"/>
              <w:spacing w:after="240"/>
              <w:jc w:val="both"/>
              <w:rPr>
                <w:color w:val="000000"/>
                <w:sz w:val="18"/>
                <w:szCs w:val="18"/>
              </w:rPr>
            </w:pPr>
            <w:r>
              <w:rPr>
                <w:color w:val="000000"/>
                <w:sz w:val="18"/>
                <w:szCs w:val="18"/>
              </w:rPr>
              <w:t>4</w:t>
            </w:r>
          </w:p>
        </w:tc>
        <w:tc>
          <w:tcPr>
            <w:tcW w:w="336" w:type="dxa"/>
          </w:tcPr>
          <w:p w14:paraId="000001D1" w14:textId="77777777" w:rsidR="00FB79AB" w:rsidRDefault="0093492D">
            <w:pPr>
              <w:widowControl w:val="0"/>
              <w:spacing w:after="240"/>
              <w:jc w:val="both"/>
              <w:rPr>
                <w:color w:val="000000"/>
                <w:sz w:val="18"/>
                <w:szCs w:val="18"/>
              </w:rPr>
            </w:pPr>
            <w:r>
              <w:rPr>
                <w:color w:val="000000"/>
                <w:sz w:val="18"/>
                <w:szCs w:val="18"/>
              </w:rPr>
              <w:t>5</w:t>
            </w:r>
          </w:p>
        </w:tc>
        <w:tc>
          <w:tcPr>
            <w:tcW w:w="336" w:type="dxa"/>
          </w:tcPr>
          <w:p w14:paraId="000001D2" w14:textId="77777777" w:rsidR="00FB79AB" w:rsidRDefault="0093492D">
            <w:pPr>
              <w:widowControl w:val="0"/>
              <w:spacing w:after="240"/>
              <w:jc w:val="both"/>
              <w:rPr>
                <w:color w:val="000000"/>
                <w:sz w:val="18"/>
                <w:szCs w:val="18"/>
              </w:rPr>
            </w:pPr>
            <w:r>
              <w:rPr>
                <w:color w:val="000000"/>
                <w:sz w:val="18"/>
                <w:szCs w:val="18"/>
              </w:rPr>
              <w:t>6</w:t>
            </w:r>
          </w:p>
        </w:tc>
        <w:tc>
          <w:tcPr>
            <w:tcW w:w="336" w:type="dxa"/>
          </w:tcPr>
          <w:p w14:paraId="000001D3" w14:textId="77777777" w:rsidR="00FB79AB" w:rsidRDefault="0093492D">
            <w:pPr>
              <w:widowControl w:val="0"/>
              <w:spacing w:after="240"/>
              <w:jc w:val="both"/>
              <w:rPr>
                <w:color w:val="000000"/>
                <w:sz w:val="18"/>
                <w:szCs w:val="18"/>
              </w:rPr>
            </w:pPr>
            <w:r>
              <w:rPr>
                <w:color w:val="000000"/>
                <w:sz w:val="18"/>
                <w:szCs w:val="18"/>
              </w:rPr>
              <w:t>7</w:t>
            </w:r>
          </w:p>
        </w:tc>
        <w:tc>
          <w:tcPr>
            <w:tcW w:w="336" w:type="dxa"/>
          </w:tcPr>
          <w:p w14:paraId="000001D4" w14:textId="77777777" w:rsidR="00FB79AB" w:rsidRDefault="0093492D">
            <w:pPr>
              <w:widowControl w:val="0"/>
              <w:spacing w:after="240"/>
              <w:jc w:val="both"/>
              <w:rPr>
                <w:color w:val="000000"/>
                <w:sz w:val="18"/>
                <w:szCs w:val="18"/>
              </w:rPr>
            </w:pPr>
            <w:r>
              <w:rPr>
                <w:color w:val="000000"/>
                <w:sz w:val="18"/>
                <w:szCs w:val="18"/>
              </w:rPr>
              <w:t>8</w:t>
            </w:r>
          </w:p>
        </w:tc>
        <w:tc>
          <w:tcPr>
            <w:tcW w:w="336" w:type="dxa"/>
          </w:tcPr>
          <w:p w14:paraId="000001D5" w14:textId="77777777" w:rsidR="00FB79AB" w:rsidRDefault="0093492D">
            <w:pPr>
              <w:widowControl w:val="0"/>
              <w:spacing w:after="240"/>
              <w:jc w:val="both"/>
              <w:rPr>
                <w:color w:val="000000"/>
                <w:sz w:val="18"/>
                <w:szCs w:val="18"/>
              </w:rPr>
            </w:pPr>
            <w:r>
              <w:rPr>
                <w:color w:val="000000"/>
                <w:sz w:val="18"/>
                <w:szCs w:val="18"/>
              </w:rPr>
              <w:t>9</w:t>
            </w:r>
          </w:p>
        </w:tc>
        <w:tc>
          <w:tcPr>
            <w:tcW w:w="456" w:type="dxa"/>
          </w:tcPr>
          <w:p w14:paraId="000001D6" w14:textId="77777777" w:rsidR="00FB79AB" w:rsidRDefault="0093492D">
            <w:pPr>
              <w:widowControl w:val="0"/>
              <w:spacing w:after="240"/>
              <w:jc w:val="both"/>
              <w:rPr>
                <w:color w:val="000000"/>
                <w:sz w:val="18"/>
                <w:szCs w:val="18"/>
              </w:rPr>
            </w:pPr>
            <w:r>
              <w:rPr>
                <w:color w:val="000000"/>
                <w:sz w:val="18"/>
                <w:szCs w:val="18"/>
              </w:rPr>
              <w:t>10</w:t>
            </w:r>
          </w:p>
        </w:tc>
        <w:tc>
          <w:tcPr>
            <w:tcW w:w="456" w:type="dxa"/>
          </w:tcPr>
          <w:p w14:paraId="000001D7" w14:textId="77777777" w:rsidR="00FB79AB" w:rsidRDefault="0093492D">
            <w:pPr>
              <w:widowControl w:val="0"/>
              <w:spacing w:after="240"/>
              <w:jc w:val="both"/>
              <w:rPr>
                <w:color w:val="000000"/>
                <w:sz w:val="18"/>
                <w:szCs w:val="18"/>
              </w:rPr>
            </w:pPr>
            <w:r>
              <w:rPr>
                <w:color w:val="000000"/>
                <w:sz w:val="18"/>
                <w:szCs w:val="18"/>
              </w:rPr>
              <w:t>11</w:t>
            </w:r>
          </w:p>
        </w:tc>
        <w:tc>
          <w:tcPr>
            <w:tcW w:w="456" w:type="dxa"/>
          </w:tcPr>
          <w:p w14:paraId="000001D8" w14:textId="77777777" w:rsidR="00FB79AB" w:rsidRDefault="0093492D">
            <w:pPr>
              <w:widowControl w:val="0"/>
              <w:spacing w:after="240"/>
              <w:jc w:val="both"/>
              <w:rPr>
                <w:color w:val="000000"/>
                <w:sz w:val="18"/>
                <w:szCs w:val="18"/>
              </w:rPr>
            </w:pPr>
            <w:r>
              <w:rPr>
                <w:color w:val="000000"/>
                <w:sz w:val="18"/>
                <w:szCs w:val="18"/>
              </w:rPr>
              <w:t>12</w:t>
            </w:r>
          </w:p>
        </w:tc>
      </w:tr>
      <w:tr w:rsidR="00FB79AB" w14:paraId="22C32860" w14:textId="77777777">
        <w:tc>
          <w:tcPr>
            <w:tcW w:w="2386" w:type="dxa"/>
            <w:gridSpan w:val="2"/>
          </w:tcPr>
          <w:p w14:paraId="000001D9" w14:textId="77777777" w:rsidR="00FB79AB" w:rsidRDefault="0093492D">
            <w:pPr>
              <w:widowControl w:val="0"/>
              <w:spacing w:after="240"/>
              <w:jc w:val="both"/>
              <w:rPr>
                <w:color w:val="000000"/>
                <w:sz w:val="18"/>
                <w:szCs w:val="18"/>
              </w:rPr>
            </w:pPr>
            <w:r>
              <w:rPr>
                <w:color w:val="000000"/>
                <w:sz w:val="18"/>
                <w:szCs w:val="18"/>
              </w:rPr>
              <w:t>1.1</w:t>
            </w:r>
          </w:p>
        </w:tc>
        <w:tc>
          <w:tcPr>
            <w:tcW w:w="2572" w:type="dxa"/>
            <w:gridSpan w:val="2"/>
          </w:tcPr>
          <w:p w14:paraId="000001DB" w14:textId="77777777" w:rsidR="00FB79AB" w:rsidRDefault="00FB79AB">
            <w:pPr>
              <w:widowControl w:val="0"/>
              <w:spacing w:after="240"/>
              <w:jc w:val="both"/>
              <w:rPr>
                <w:color w:val="000000"/>
                <w:sz w:val="18"/>
                <w:szCs w:val="18"/>
              </w:rPr>
            </w:pPr>
          </w:p>
        </w:tc>
        <w:tc>
          <w:tcPr>
            <w:tcW w:w="336" w:type="dxa"/>
          </w:tcPr>
          <w:p w14:paraId="000001DD" w14:textId="77777777" w:rsidR="00FB79AB" w:rsidRDefault="00FB79AB">
            <w:pPr>
              <w:widowControl w:val="0"/>
              <w:spacing w:after="240"/>
              <w:jc w:val="both"/>
              <w:rPr>
                <w:color w:val="000000"/>
                <w:sz w:val="18"/>
                <w:szCs w:val="18"/>
              </w:rPr>
            </w:pPr>
          </w:p>
        </w:tc>
        <w:tc>
          <w:tcPr>
            <w:tcW w:w="336" w:type="dxa"/>
          </w:tcPr>
          <w:p w14:paraId="000001DE" w14:textId="77777777" w:rsidR="00FB79AB" w:rsidRDefault="00FB79AB">
            <w:pPr>
              <w:widowControl w:val="0"/>
              <w:spacing w:after="240"/>
              <w:jc w:val="both"/>
              <w:rPr>
                <w:color w:val="000000"/>
                <w:sz w:val="18"/>
                <w:szCs w:val="18"/>
              </w:rPr>
            </w:pPr>
          </w:p>
        </w:tc>
        <w:tc>
          <w:tcPr>
            <w:tcW w:w="336" w:type="dxa"/>
          </w:tcPr>
          <w:p w14:paraId="000001DF" w14:textId="77777777" w:rsidR="00FB79AB" w:rsidRDefault="00FB79AB">
            <w:pPr>
              <w:widowControl w:val="0"/>
              <w:spacing w:after="240"/>
              <w:jc w:val="both"/>
              <w:rPr>
                <w:color w:val="000000"/>
                <w:sz w:val="18"/>
                <w:szCs w:val="18"/>
              </w:rPr>
            </w:pPr>
          </w:p>
        </w:tc>
        <w:tc>
          <w:tcPr>
            <w:tcW w:w="336" w:type="dxa"/>
          </w:tcPr>
          <w:p w14:paraId="000001E0" w14:textId="77777777" w:rsidR="00FB79AB" w:rsidRDefault="00FB79AB">
            <w:pPr>
              <w:widowControl w:val="0"/>
              <w:spacing w:after="240"/>
              <w:jc w:val="both"/>
              <w:rPr>
                <w:color w:val="000000"/>
                <w:sz w:val="18"/>
                <w:szCs w:val="18"/>
              </w:rPr>
            </w:pPr>
          </w:p>
        </w:tc>
        <w:tc>
          <w:tcPr>
            <w:tcW w:w="336" w:type="dxa"/>
          </w:tcPr>
          <w:p w14:paraId="000001E1" w14:textId="77777777" w:rsidR="00FB79AB" w:rsidRDefault="00FB79AB">
            <w:pPr>
              <w:widowControl w:val="0"/>
              <w:spacing w:after="240"/>
              <w:jc w:val="both"/>
              <w:rPr>
                <w:color w:val="000000"/>
                <w:sz w:val="18"/>
                <w:szCs w:val="18"/>
              </w:rPr>
            </w:pPr>
          </w:p>
        </w:tc>
        <w:tc>
          <w:tcPr>
            <w:tcW w:w="336" w:type="dxa"/>
          </w:tcPr>
          <w:p w14:paraId="000001E2" w14:textId="77777777" w:rsidR="00FB79AB" w:rsidRDefault="00FB79AB">
            <w:pPr>
              <w:widowControl w:val="0"/>
              <w:spacing w:after="240"/>
              <w:jc w:val="both"/>
              <w:rPr>
                <w:color w:val="000000"/>
                <w:sz w:val="18"/>
                <w:szCs w:val="18"/>
              </w:rPr>
            </w:pPr>
          </w:p>
        </w:tc>
        <w:tc>
          <w:tcPr>
            <w:tcW w:w="336" w:type="dxa"/>
          </w:tcPr>
          <w:p w14:paraId="000001E3" w14:textId="77777777" w:rsidR="00FB79AB" w:rsidRDefault="00FB79AB">
            <w:pPr>
              <w:widowControl w:val="0"/>
              <w:spacing w:after="240"/>
              <w:jc w:val="both"/>
              <w:rPr>
                <w:color w:val="000000"/>
                <w:sz w:val="18"/>
                <w:szCs w:val="18"/>
              </w:rPr>
            </w:pPr>
          </w:p>
        </w:tc>
        <w:tc>
          <w:tcPr>
            <w:tcW w:w="336" w:type="dxa"/>
          </w:tcPr>
          <w:p w14:paraId="000001E4" w14:textId="77777777" w:rsidR="00FB79AB" w:rsidRDefault="00FB79AB">
            <w:pPr>
              <w:widowControl w:val="0"/>
              <w:spacing w:after="240"/>
              <w:jc w:val="both"/>
              <w:rPr>
                <w:color w:val="000000"/>
                <w:sz w:val="18"/>
                <w:szCs w:val="18"/>
              </w:rPr>
            </w:pPr>
          </w:p>
        </w:tc>
        <w:tc>
          <w:tcPr>
            <w:tcW w:w="336" w:type="dxa"/>
          </w:tcPr>
          <w:p w14:paraId="000001E5" w14:textId="77777777" w:rsidR="00FB79AB" w:rsidRDefault="00FB79AB">
            <w:pPr>
              <w:widowControl w:val="0"/>
              <w:spacing w:after="240"/>
              <w:jc w:val="both"/>
              <w:rPr>
                <w:color w:val="000000"/>
                <w:sz w:val="18"/>
                <w:szCs w:val="18"/>
              </w:rPr>
            </w:pPr>
          </w:p>
        </w:tc>
        <w:tc>
          <w:tcPr>
            <w:tcW w:w="456" w:type="dxa"/>
          </w:tcPr>
          <w:p w14:paraId="000001E6" w14:textId="77777777" w:rsidR="00FB79AB" w:rsidRDefault="00FB79AB">
            <w:pPr>
              <w:widowControl w:val="0"/>
              <w:spacing w:after="240"/>
              <w:jc w:val="both"/>
              <w:rPr>
                <w:color w:val="000000"/>
                <w:sz w:val="18"/>
                <w:szCs w:val="18"/>
              </w:rPr>
            </w:pPr>
          </w:p>
        </w:tc>
        <w:tc>
          <w:tcPr>
            <w:tcW w:w="456" w:type="dxa"/>
          </w:tcPr>
          <w:p w14:paraId="000001E7" w14:textId="77777777" w:rsidR="00FB79AB" w:rsidRDefault="00FB79AB">
            <w:pPr>
              <w:widowControl w:val="0"/>
              <w:spacing w:after="240"/>
              <w:jc w:val="both"/>
              <w:rPr>
                <w:color w:val="000000"/>
                <w:sz w:val="18"/>
                <w:szCs w:val="18"/>
              </w:rPr>
            </w:pPr>
          </w:p>
        </w:tc>
        <w:tc>
          <w:tcPr>
            <w:tcW w:w="456" w:type="dxa"/>
          </w:tcPr>
          <w:p w14:paraId="000001E8" w14:textId="77777777" w:rsidR="00FB79AB" w:rsidRDefault="00FB79AB">
            <w:pPr>
              <w:widowControl w:val="0"/>
              <w:spacing w:after="240"/>
              <w:jc w:val="both"/>
              <w:rPr>
                <w:color w:val="000000"/>
                <w:sz w:val="18"/>
                <w:szCs w:val="18"/>
              </w:rPr>
            </w:pPr>
          </w:p>
        </w:tc>
      </w:tr>
      <w:tr w:rsidR="00FB79AB" w14:paraId="33F0AA44" w14:textId="77777777">
        <w:tc>
          <w:tcPr>
            <w:tcW w:w="2386" w:type="dxa"/>
            <w:gridSpan w:val="2"/>
          </w:tcPr>
          <w:p w14:paraId="000001E9" w14:textId="77777777" w:rsidR="00FB79AB" w:rsidRDefault="0093492D">
            <w:pPr>
              <w:widowControl w:val="0"/>
              <w:spacing w:after="240"/>
              <w:jc w:val="both"/>
              <w:rPr>
                <w:color w:val="000000"/>
                <w:sz w:val="18"/>
                <w:szCs w:val="18"/>
              </w:rPr>
            </w:pPr>
            <w:r>
              <w:rPr>
                <w:color w:val="000000"/>
                <w:sz w:val="18"/>
                <w:szCs w:val="18"/>
              </w:rPr>
              <w:t>1.2</w:t>
            </w:r>
          </w:p>
        </w:tc>
        <w:tc>
          <w:tcPr>
            <w:tcW w:w="2572" w:type="dxa"/>
            <w:gridSpan w:val="2"/>
          </w:tcPr>
          <w:p w14:paraId="000001EB" w14:textId="77777777" w:rsidR="00FB79AB" w:rsidRDefault="00FB79AB">
            <w:pPr>
              <w:widowControl w:val="0"/>
              <w:spacing w:after="240"/>
              <w:jc w:val="both"/>
              <w:rPr>
                <w:color w:val="000000"/>
                <w:sz w:val="18"/>
                <w:szCs w:val="18"/>
              </w:rPr>
            </w:pPr>
          </w:p>
        </w:tc>
        <w:tc>
          <w:tcPr>
            <w:tcW w:w="336" w:type="dxa"/>
          </w:tcPr>
          <w:p w14:paraId="000001ED" w14:textId="77777777" w:rsidR="00FB79AB" w:rsidRDefault="00FB79AB">
            <w:pPr>
              <w:widowControl w:val="0"/>
              <w:spacing w:after="240"/>
              <w:jc w:val="both"/>
              <w:rPr>
                <w:color w:val="000000"/>
                <w:sz w:val="18"/>
                <w:szCs w:val="18"/>
              </w:rPr>
            </w:pPr>
          </w:p>
        </w:tc>
        <w:tc>
          <w:tcPr>
            <w:tcW w:w="336" w:type="dxa"/>
          </w:tcPr>
          <w:p w14:paraId="000001EE" w14:textId="77777777" w:rsidR="00FB79AB" w:rsidRDefault="00FB79AB">
            <w:pPr>
              <w:widowControl w:val="0"/>
              <w:spacing w:after="240"/>
              <w:jc w:val="both"/>
              <w:rPr>
                <w:color w:val="000000"/>
                <w:sz w:val="18"/>
                <w:szCs w:val="18"/>
              </w:rPr>
            </w:pPr>
          </w:p>
        </w:tc>
        <w:tc>
          <w:tcPr>
            <w:tcW w:w="336" w:type="dxa"/>
          </w:tcPr>
          <w:p w14:paraId="000001EF" w14:textId="77777777" w:rsidR="00FB79AB" w:rsidRDefault="00FB79AB">
            <w:pPr>
              <w:widowControl w:val="0"/>
              <w:spacing w:after="240"/>
              <w:jc w:val="both"/>
              <w:rPr>
                <w:color w:val="000000"/>
                <w:sz w:val="18"/>
                <w:szCs w:val="18"/>
              </w:rPr>
            </w:pPr>
          </w:p>
        </w:tc>
        <w:tc>
          <w:tcPr>
            <w:tcW w:w="336" w:type="dxa"/>
          </w:tcPr>
          <w:p w14:paraId="000001F0" w14:textId="77777777" w:rsidR="00FB79AB" w:rsidRDefault="00FB79AB">
            <w:pPr>
              <w:widowControl w:val="0"/>
              <w:spacing w:after="240"/>
              <w:jc w:val="both"/>
              <w:rPr>
                <w:color w:val="000000"/>
                <w:sz w:val="18"/>
                <w:szCs w:val="18"/>
              </w:rPr>
            </w:pPr>
          </w:p>
        </w:tc>
        <w:tc>
          <w:tcPr>
            <w:tcW w:w="336" w:type="dxa"/>
          </w:tcPr>
          <w:p w14:paraId="000001F1" w14:textId="77777777" w:rsidR="00FB79AB" w:rsidRDefault="00FB79AB">
            <w:pPr>
              <w:widowControl w:val="0"/>
              <w:spacing w:after="240"/>
              <w:jc w:val="both"/>
              <w:rPr>
                <w:color w:val="000000"/>
                <w:sz w:val="18"/>
                <w:szCs w:val="18"/>
              </w:rPr>
            </w:pPr>
          </w:p>
        </w:tc>
        <w:tc>
          <w:tcPr>
            <w:tcW w:w="336" w:type="dxa"/>
          </w:tcPr>
          <w:p w14:paraId="000001F2" w14:textId="77777777" w:rsidR="00FB79AB" w:rsidRDefault="00FB79AB">
            <w:pPr>
              <w:widowControl w:val="0"/>
              <w:spacing w:after="240"/>
              <w:jc w:val="both"/>
              <w:rPr>
                <w:color w:val="000000"/>
                <w:sz w:val="18"/>
                <w:szCs w:val="18"/>
              </w:rPr>
            </w:pPr>
          </w:p>
        </w:tc>
        <w:tc>
          <w:tcPr>
            <w:tcW w:w="336" w:type="dxa"/>
          </w:tcPr>
          <w:p w14:paraId="000001F3" w14:textId="77777777" w:rsidR="00FB79AB" w:rsidRDefault="00FB79AB">
            <w:pPr>
              <w:widowControl w:val="0"/>
              <w:spacing w:after="240"/>
              <w:jc w:val="both"/>
              <w:rPr>
                <w:color w:val="000000"/>
                <w:sz w:val="18"/>
                <w:szCs w:val="18"/>
              </w:rPr>
            </w:pPr>
          </w:p>
        </w:tc>
        <w:tc>
          <w:tcPr>
            <w:tcW w:w="336" w:type="dxa"/>
          </w:tcPr>
          <w:p w14:paraId="000001F4" w14:textId="77777777" w:rsidR="00FB79AB" w:rsidRDefault="00FB79AB">
            <w:pPr>
              <w:widowControl w:val="0"/>
              <w:spacing w:after="240"/>
              <w:jc w:val="both"/>
              <w:rPr>
                <w:color w:val="000000"/>
                <w:sz w:val="18"/>
                <w:szCs w:val="18"/>
              </w:rPr>
            </w:pPr>
          </w:p>
        </w:tc>
        <w:tc>
          <w:tcPr>
            <w:tcW w:w="336" w:type="dxa"/>
          </w:tcPr>
          <w:p w14:paraId="000001F5" w14:textId="77777777" w:rsidR="00FB79AB" w:rsidRDefault="00FB79AB">
            <w:pPr>
              <w:widowControl w:val="0"/>
              <w:spacing w:after="240"/>
              <w:jc w:val="both"/>
              <w:rPr>
                <w:color w:val="000000"/>
                <w:sz w:val="18"/>
                <w:szCs w:val="18"/>
              </w:rPr>
            </w:pPr>
          </w:p>
        </w:tc>
        <w:tc>
          <w:tcPr>
            <w:tcW w:w="456" w:type="dxa"/>
          </w:tcPr>
          <w:p w14:paraId="000001F6" w14:textId="77777777" w:rsidR="00FB79AB" w:rsidRDefault="00FB79AB">
            <w:pPr>
              <w:widowControl w:val="0"/>
              <w:spacing w:after="240"/>
              <w:jc w:val="both"/>
              <w:rPr>
                <w:color w:val="000000"/>
                <w:sz w:val="18"/>
                <w:szCs w:val="18"/>
              </w:rPr>
            </w:pPr>
          </w:p>
        </w:tc>
        <w:tc>
          <w:tcPr>
            <w:tcW w:w="456" w:type="dxa"/>
          </w:tcPr>
          <w:p w14:paraId="000001F7" w14:textId="77777777" w:rsidR="00FB79AB" w:rsidRDefault="00FB79AB">
            <w:pPr>
              <w:widowControl w:val="0"/>
              <w:spacing w:after="240"/>
              <w:jc w:val="both"/>
              <w:rPr>
                <w:color w:val="000000"/>
                <w:sz w:val="18"/>
                <w:szCs w:val="18"/>
              </w:rPr>
            </w:pPr>
          </w:p>
        </w:tc>
        <w:tc>
          <w:tcPr>
            <w:tcW w:w="456" w:type="dxa"/>
          </w:tcPr>
          <w:p w14:paraId="000001F8" w14:textId="77777777" w:rsidR="00FB79AB" w:rsidRDefault="00FB79AB">
            <w:pPr>
              <w:widowControl w:val="0"/>
              <w:spacing w:after="240"/>
              <w:jc w:val="both"/>
              <w:rPr>
                <w:color w:val="000000"/>
                <w:sz w:val="18"/>
                <w:szCs w:val="18"/>
              </w:rPr>
            </w:pPr>
          </w:p>
        </w:tc>
      </w:tr>
      <w:tr w:rsidR="00FB79AB" w14:paraId="32C0BFCE" w14:textId="77777777">
        <w:tc>
          <w:tcPr>
            <w:tcW w:w="2386" w:type="dxa"/>
            <w:gridSpan w:val="2"/>
          </w:tcPr>
          <w:p w14:paraId="000001F9" w14:textId="77777777" w:rsidR="00FB79AB" w:rsidRDefault="0093492D">
            <w:pPr>
              <w:widowControl w:val="0"/>
              <w:spacing w:after="240"/>
              <w:jc w:val="both"/>
              <w:rPr>
                <w:color w:val="000000"/>
                <w:sz w:val="18"/>
                <w:szCs w:val="18"/>
              </w:rPr>
            </w:pPr>
            <w:r>
              <w:rPr>
                <w:color w:val="000000"/>
                <w:sz w:val="18"/>
                <w:szCs w:val="18"/>
              </w:rPr>
              <w:t>1.3</w:t>
            </w:r>
          </w:p>
        </w:tc>
        <w:tc>
          <w:tcPr>
            <w:tcW w:w="2572" w:type="dxa"/>
            <w:gridSpan w:val="2"/>
          </w:tcPr>
          <w:p w14:paraId="000001FB" w14:textId="77777777" w:rsidR="00FB79AB" w:rsidRDefault="00FB79AB">
            <w:pPr>
              <w:widowControl w:val="0"/>
              <w:spacing w:after="240"/>
              <w:jc w:val="both"/>
              <w:rPr>
                <w:color w:val="000000"/>
                <w:sz w:val="18"/>
                <w:szCs w:val="18"/>
              </w:rPr>
            </w:pPr>
          </w:p>
        </w:tc>
        <w:tc>
          <w:tcPr>
            <w:tcW w:w="336" w:type="dxa"/>
          </w:tcPr>
          <w:p w14:paraId="000001FD" w14:textId="77777777" w:rsidR="00FB79AB" w:rsidRDefault="00FB79AB">
            <w:pPr>
              <w:widowControl w:val="0"/>
              <w:spacing w:after="240"/>
              <w:jc w:val="both"/>
              <w:rPr>
                <w:color w:val="000000"/>
                <w:sz w:val="18"/>
                <w:szCs w:val="18"/>
              </w:rPr>
            </w:pPr>
          </w:p>
        </w:tc>
        <w:tc>
          <w:tcPr>
            <w:tcW w:w="336" w:type="dxa"/>
          </w:tcPr>
          <w:p w14:paraId="000001FE" w14:textId="77777777" w:rsidR="00FB79AB" w:rsidRDefault="00FB79AB">
            <w:pPr>
              <w:widowControl w:val="0"/>
              <w:spacing w:after="240"/>
              <w:jc w:val="both"/>
              <w:rPr>
                <w:color w:val="000000"/>
                <w:sz w:val="18"/>
                <w:szCs w:val="18"/>
              </w:rPr>
            </w:pPr>
          </w:p>
        </w:tc>
        <w:tc>
          <w:tcPr>
            <w:tcW w:w="336" w:type="dxa"/>
          </w:tcPr>
          <w:p w14:paraId="000001FF" w14:textId="77777777" w:rsidR="00FB79AB" w:rsidRDefault="00FB79AB">
            <w:pPr>
              <w:widowControl w:val="0"/>
              <w:spacing w:after="240"/>
              <w:jc w:val="both"/>
              <w:rPr>
                <w:color w:val="000000"/>
                <w:sz w:val="18"/>
                <w:szCs w:val="18"/>
              </w:rPr>
            </w:pPr>
          </w:p>
        </w:tc>
        <w:tc>
          <w:tcPr>
            <w:tcW w:w="336" w:type="dxa"/>
          </w:tcPr>
          <w:p w14:paraId="00000200" w14:textId="77777777" w:rsidR="00FB79AB" w:rsidRDefault="00FB79AB">
            <w:pPr>
              <w:widowControl w:val="0"/>
              <w:spacing w:after="240"/>
              <w:jc w:val="both"/>
              <w:rPr>
                <w:color w:val="000000"/>
                <w:sz w:val="18"/>
                <w:szCs w:val="18"/>
              </w:rPr>
            </w:pPr>
          </w:p>
        </w:tc>
        <w:tc>
          <w:tcPr>
            <w:tcW w:w="336" w:type="dxa"/>
          </w:tcPr>
          <w:p w14:paraId="00000201" w14:textId="77777777" w:rsidR="00FB79AB" w:rsidRDefault="00FB79AB">
            <w:pPr>
              <w:widowControl w:val="0"/>
              <w:spacing w:after="240"/>
              <w:jc w:val="both"/>
              <w:rPr>
                <w:color w:val="000000"/>
                <w:sz w:val="18"/>
                <w:szCs w:val="18"/>
              </w:rPr>
            </w:pPr>
          </w:p>
        </w:tc>
        <w:tc>
          <w:tcPr>
            <w:tcW w:w="336" w:type="dxa"/>
          </w:tcPr>
          <w:p w14:paraId="00000202" w14:textId="77777777" w:rsidR="00FB79AB" w:rsidRDefault="00FB79AB">
            <w:pPr>
              <w:widowControl w:val="0"/>
              <w:spacing w:after="240"/>
              <w:jc w:val="both"/>
              <w:rPr>
                <w:color w:val="000000"/>
                <w:sz w:val="18"/>
                <w:szCs w:val="18"/>
              </w:rPr>
            </w:pPr>
          </w:p>
        </w:tc>
        <w:tc>
          <w:tcPr>
            <w:tcW w:w="336" w:type="dxa"/>
          </w:tcPr>
          <w:p w14:paraId="00000203" w14:textId="77777777" w:rsidR="00FB79AB" w:rsidRDefault="00FB79AB">
            <w:pPr>
              <w:widowControl w:val="0"/>
              <w:spacing w:after="240"/>
              <w:jc w:val="both"/>
              <w:rPr>
                <w:color w:val="000000"/>
                <w:sz w:val="18"/>
                <w:szCs w:val="18"/>
              </w:rPr>
            </w:pPr>
          </w:p>
        </w:tc>
        <w:tc>
          <w:tcPr>
            <w:tcW w:w="336" w:type="dxa"/>
          </w:tcPr>
          <w:p w14:paraId="00000204" w14:textId="77777777" w:rsidR="00FB79AB" w:rsidRDefault="00FB79AB">
            <w:pPr>
              <w:widowControl w:val="0"/>
              <w:spacing w:after="240"/>
              <w:jc w:val="both"/>
              <w:rPr>
                <w:color w:val="000000"/>
                <w:sz w:val="18"/>
                <w:szCs w:val="18"/>
              </w:rPr>
            </w:pPr>
          </w:p>
        </w:tc>
        <w:tc>
          <w:tcPr>
            <w:tcW w:w="336" w:type="dxa"/>
          </w:tcPr>
          <w:p w14:paraId="00000205" w14:textId="77777777" w:rsidR="00FB79AB" w:rsidRDefault="00FB79AB">
            <w:pPr>
              <w:widowControl w:val="0"/>
              <w:spacing w:after="240"/>
              <w:jc w:val="both"/>
              <w:rPr>
                <w:color w:val="000000"/>
                <w:sz w:val="18"/>
                <w:szCs w:val="18"/>
              </w:rPr>
            </w:pPr>
          </w:p>
        </w:tc>
        <w:tc>
          <w:tcPr>
            <w:tcW w:w="456" w:type="dxa"/>
          </w:tcPr>
          <w:p w14:paraId="00000206" w14:textId="77777777" w:rsidR="00FB79AB" w:rsidRDefault="00FB79AB">
            <w:pPr>
              <w:widowControl w:val="0"/>
              <w:spacing w:after="240"/>
              <w:jc w:val="both"/>
              <w:rPr>
                <w:color w:val="000000"/>
                <w:sz w:val="18"/>
                <w:szCs w:val="18"/>
              </w:rPr>
            </w:pPr>
          </w:p>
        </w:tc>
        <w:tc>
          <w:tcPr>
            <w:tcW w:w="456" w:type="dxa"/>
          </w:tcPr>
          <w:p w14:paraId="00000207" w14:textId="77777777" w:rsidR="00FB79AB" w:rsidRDefault="00FB79AB">
            <w:pPr>
              <w:widowControl w:val="0"/>
              <w:spacing w:after="240"/>
              <w:jc w:val="both"/>
              <w:rPr>
                <w:color w:val="000000"/>
                <w:sz w:val="18"/>
                <w:szCs w:val="18"/>
              </w:rPr>
            </w:pPr>
          </w:p>
        </w:tc>
        <w:tc>
          <w:tcPr>
            <w:tcW w:w="456" w:type="dxa"/>
          </w:tcPr>
          <w:p w14:paraId="00000208" w14:textId="77777777" w:rsidR="00FB79AB" w:rsidRDefault="00FB79AB">
            <w:pPr>
              <w:widowControl w:val="0"/>
              <w:spacing w:after="240"/>
              <w:jc w:val="both"/>
              <w:rPr>
                <w:color w:val="000000"/>
                <w:sz w:val="18"/>
                <w:szCs w:val="18"/>
              </w:rPr>
            </w:pPr>
          </w:p>
        </w:tc>
      </w:tr>
      <w:tr w:rsidR="00FB79AB" w14:paraId="278B1828" w14:textId="77777777">
        <w:tc>
          <w:tcPr>
            <w:tcW w:w="2386" w:type="dxa"/>
            <w:gridSpan w:val="2"/>
          </w:tcPr>
          <w:p w14:paraId="00000209" w14:textId="77777777" w:rsidR="00FB79AB" w:rsidRDefault="0093492D">
            <w:pPr>
              <w:widowControl w:val="0"/>
              <w:spacing w:after="240"/>
              <w:jc w:val="both"/>
              <w:rPr>
                <w:color w:val="000000"/>
                <w:sz w:val="18"/>
                <w:szCs w:val="18"/>
              </w:rPr>
            </w:pPr>
            <w:r>
              <w:rPr>
                <w:color w:val="000000"/>
                <w:sz w:val="18"/>
                <w:szCs w:val="18"/>
              </w:rPr>
              <w:t>1.4</w:t>
            </w:r>
          </w:p>
        </w:tc>
        <w:tc>
          <w:tcPr>
            <w:tcW w:w="2572" w:type="dxa"/>
            <w:gridSpan w:val="2"/>
          </w:tcPr>
          <w:p w14:paraId="0000020B" w14:textId="77777777" w:rsidR="00FB79AB" w:rsidRDefault="00FB79AB">
            <w:pPr>
              <w:widowControl w:val="0"/>
              <w:spacing w:after="240"/>
              <w:jc w:val="both"/>
              <w:rPr>
                <w:color w:val="000000"/>
                <w:sz w:val="18"/>
                <w:szCs w:val="18"/>
              </w:rPr>
            </w:pPr>
          </w:p>
        </w:tc>
        <w:tc>
          <w:tcPr>
            <w:tcW w:w="336" w:type="dxa"/>
          </w:tcPr>
          <w:p w14:paraId="0000020D" w14:textId="77777777" w:rsidR="00FB79AB" w:rsidRDefault="00FB79AB">
            <w:pPr>
              <w:widowControl w:val="0"/>
              <w:spacing w:after="240"/>
              <w:jc w:val="both"/>
              <w:rPr>
                <w:color w:val="000000"/>
                <w:sz w:val="18"/>
                <w:szCs w:val="18"/>
              </w:rPr>
            </w:pPr>
          </w:p>
        </w:tc>
        <w:tc>
          <w:tcPr>
            <w:tcW w:w="336" w:type="dxa"/>
          </w:tcPr>
          <w:p w14:paraId="0000020E" w14:textId="77777777" w:rsidR="00FB79AB" w:rsidRDefault="00FB79AB">
            <w:pPr>
              <w:widowControl w:val="0"/>
              <w:spacing w:after="240"/>
              <w:jc w:val="both"/>
              <w:rPr>
                <w:color w:val="000000"/>
                <w:sz w:val="18"/>
                <w:szCs w:val="18"/>
              </w:rPr>
            </w:pPr>
          </w:p>
        </w:tc>
        <w:tc>
          <w:tcPr>
            <w:tcW w:w="336" w:type="dxa"/>
          </w:tcPr>
          <w:p w14:paraId="0000020F" w14:textId="77777777" w:rsidR="00FB79AB" w:rsidRDefault="00FB79AB">
            <w:pPr>
              <w:widowControl w:val="0"/>
              <w:spacing w:after="240"/>
              <w:jc w:val="both"/>
              <w:rPr>
                <w:color w:val="000000"/>
                <w:sz w:val="18"/>
                <w:szCs w:val="18"/>
              </w:rPr>
            </w:pPr>
          </w:p>
        </w:tc>
        <w:tc>
          <w:tcPr>
            <w:tcW w:w="336" w:type="dxa"/>
          </w:tcPr>
          <w:p w14:paraId="00000210" w14:textId="77777777" w:rsidR="00FB79AB" w:rsidRDefault="00FB79AB">
            <w:pPr>
              <w:widowControl w:val="0"/>
              <w:spacing w:after="240"/>
              <w:jc w:val="both"/>
              <w:rPr>
                <w:color w:val="000000"/>
                <w:sz w:val="18"/>
                <w:szCs w:val="18"/>
              </w:rPr>
            </w:pPr>
          </w:p>
        </w:tc>
        <w:tc>
          <w:tcPr>
            <w:tcW w:w="336" w:type="dxa"/>
          </w:tcPr>
          <w:p w14:paraId="00000211" w14:textId="77777777" w:rsidR="00FB79AB" w:rsidRDefault="00FB79AB">
            <w:pPr>
              <w:widowControl w:val="0"/>
              <w:spacing w:after="240"/>
              <w:jc w:val="both"/>
              <w:rPr>
                <w:color w:val="000000"/>
                <w:sz w:val="18"/>
                <w:szCs w:val="18"/>
              </w:rPr>
            </w:pPr>
          </w:p>
        </w:tc>
        <w:tc>
          <w:tcPr>
            <w:tcW w:w="336" w:type="dxa"/>
          </w:tcPr>
          <w:p w14:paraId="00000212" w14:textId="77777777" w:rsidR="00FB79AB" w:rsidRDefault="00FB79AB">
            <w:pPr>
              <w:widowControl w:val="0"/>
              <w:spacing w:after="240"/>
              <w:jc w:val="both"/>
              <w:rPr>
                <w:color w:val="000000"/>
                <w:sz w:val="18"/>
                <w:szCs w:val="18"/>
              </w:rPr>
            </w:pPr>
          </w:p>
        </w:tc>
        <w:tc>
          <w:tcPr>
            <w:tcW w:w="336" w:type="dxa"/>
          </w:tcPr>
          <w:p w14:paraId="00000213" w14:textId="77777777" w:rsidR="00FB79AB" w:rsidRDefault="00FB79AB">
            <w:pPr>
              <w:widowControl w:val="0"/>
              <w:spacing w:after="240"/>
              <w:jc w:val="both"/>
              <w:rPr>
                <w:color w:val="000000"/>
                <w:sz w:val="18"/>
                <w:szCs w:val="18"/>
              </w:rPr>
            </w:pPr>
          </w:p>
        </w:tc>
        <w:tc>
          <w:tcPr>
            <w:tcW w:w="336" w:type="dxa"/>
          </w:tcPr>
          <w:p w14:paraId="00000214" w14:textId="77777777" w:rsidR="00FB79AB" w:rsidRDefault="00FB79AB">
            <w:pPr>
              <w:widowControl w:val="0"/>
              <w:spacing w:after="240"/>
              <w:jc w:val="both"/>
              <w:rPr>
                <w:color w:val="000000"/>
                <w:sz w:val="18"/>
                <w:szCs w:val="18"/>
              </w:rPr>
            </w:pPr>
          </w:p>
        </w:tc>
        <w:tc>
          <w:tcPr>
            <w:tcW w:w="336" w:type="dxa"/>
          </w:tcPr>
          <w:p w14:paraId="00000215" w14:textId="77777777" w:rsidR="00FB79AB" w:rsidRDefault="00FB79AB">
            <w:pPr>
              <w:widowControl w:val="0"/>
              <w:spacing w:after="240"/>
              <w:jc w:val="both"/>
              <w:rPr>
                <w:color w:val="000000"/>
                <w:sz w:val="18"/>
                <w:szCs w:val="18"/>
              </w:rPr>
            </w:pPr>
          </w:p>
        </w:tc>
        <w:tc>
          <w:tcPr>
            <w:tcW w:w="456" w:type="dxa"/>
          </w:tcPr>
          <w:p w14:paraId="00000216" w14:textId="77777777" w:rsidR="00FB79AB" w:rsidRDefault="00FB79AB">
            <w:pPr>
              <w:widowControl w:val="0"/>
              <w:spacing w:after="240"/>
              <w:jc w:val="both"/>
              <w:rPr>
                <w:color w:val="000000"/>
                <w:sz w:val="18"/>
                <w:szCs w:val="18"/>
              </w:rPr>
            </w:pPr>
          </w:p>
        </w:tc>
        <w:tc>
          <w:tcPr>
            <w:tcW w:w="456" w:type="dxa"/>
          </w:tcPr>
          <w:p w14:paraId="00000217" w14:textId="77777777" w:rsidR="00FB79AB" w:rsidRDefault="00FB79AB">
            <w:pPr>
              <w:widowControl w:val="0"/>
              <w:spacing w:after="240"/>
              <w:jc w:val="both"/>
              <w:rPr>
                <w:color w:val="000000"/>
                <w:sz w:val="18"/>
                <w:szCs w:val="18"/>
              </w:rPr>
            </w:pPr>
          </w:p>
        </w:tc>
        <w:tc>
          <w:tcPr>
            <w:tcW w:w="456" w:type="dxa"/>
          </w:tcPr>
          <w:p w14:paraId="00000218" w14:textId="77777777" w:rsidR="00FB79AB" w:rsidRDefault="00FB79AB">
            <w:pPr>
              <w:widowControl w:val="0"/>
              <w:spacing w:after="240"/>
              <w:jc w:val="both"/>
              <w:rPr>
                <w:color w:val="000000"/>
                <w:sz w:val="18"/>
                <w:szCs w:val="18"/>
              </w:rPr>
            </w:pPr>
          </w:p>
        </w:tc>
      </w:tr>
    </w:tbl>
    <w:p w14:paraId="00000219" w14:textId="77777777" w:rsidR="00FB79AB" w:rsidRDefault="00FB79AB">
      <w:pPr>
        <w:widowControl w:val="0"/>
        <w:spacing w:after="240"/>
        <w:jc w:val="both"/>
        <w:rPr>
          <w:color w:val="000000"/>
          <w:sz w:val="18"/>
          <w:szCs w:val="18"/>
        </w:rPr>
      </w:pPr>
    </w:p>
    <w:p w14:paraId="0000021A" w14:textId="77777777" w:rsidR="00FB79AB" w:rsidRDefault="0093492D">
      <w:pPr>
        <w:widowControl w:val="0"/>
        <w:spacing w:after="240"/>
        <w:jc w:val="both"/>
        <w:rPr>
          <w:color w:val="000000"/>
          <w:sz w:val="18"/>
          <w:szCs w:val="18"/>
        </w:rPr>
      </w:pPr>
      <w:r>
        <w:rPr>
          <w:b/>
          <w:color w:val="000000"/>
          <w:sz w:val="18"/>
          <w:szCs w:val="18"/>
        </w:rPr>
        <w:t xml:space="preserve">Monitoring and Evaluation Plan </w:t>
      </w:r>
      <w:r>
        <w:rPr>
          <w:color w:val="000000"/>
          <w:sz w:val="18"/>
          <w:szCs w:val="18"/>
        </w:rPr>
        <w:t xml:space="preserve">(max. 1 page) </w:t>
      </w:r>
    </w:p>
    <w:p w14:paraId="0000021B" w14:textId="77777777" w:rsidR="00FB79AB" w:rsidRDefault="0093492D">
      <w:pPr>
        <w:widowControl w:val="0"/>
        <w:spacing w:after="240"/>
        <w:jc w:val="both"/>
        <w:rPr>
          <w:color w:val="000000"/>
          <w:sz w:val="18"/>
          <w:szCs w:val="18"/>
        </w:rPr>
      </w:pPr>
      <w:r>
        <w:rPr>
          <w:color w:val="000000"/>
          <w:sz w:val="18"/>
          <w:szCs w:val="18"/>
        </w:rPr>
        <w:t xml:space="preserve">This section should contain an explanation of the plan for monitoring and evaluating the activities, both during its implementation (formative) and at completion (summative). Key elements to be included are: </w:t>
      </w:r>
    </w:p>
    <w:p w14:paraId="0000021C" w14:textId="77777777" w:rsidR="00FB79AB" w:rsidRDefault="0093492D">
      <w:pPr>
        <w:widowControl w:val="0"/>
        <w:spacing w:after="240" w:line="240" w:lineRule="auto"/>
        <w:jc w:val="both"/>
        <w:rPr>
          <w:color w:val="000000"/>
          <w:sz w:val="18"/>
          <w:szCs w:val="18"/>
        </w:rPr>
      </w:pPr>
      <w:r>
        <w:rPr>
          <w:color w:val="000000"/>
          <w:sz w:val="18"/>
          <w:szCs w:val="18"/>
        </w:rPr>
        <w:t xml:space="preserve">• How the performance of the activities will be tracked in terms of achievement of the steps and milestones set forth in the Implementation Plan </w:t>
      </w:r>
    </w:p>
    <w:p w14:paraId="0000021D" w14:textId="77777777" w:rsidR="00FB79AB" w:rsidRDefault="0093492D">
      <w:pPr>
        <w:widowControl w:val="0"/>
        <w:spacing w:after="240" w:line="240" w:lineRule="auto"/>
        <w:jc w:val="both"/>
        <w:rPr>
          <w:color w:val="000000"/>
          <w:sz w:val="18"/>
          <w:szCs w:val="18"/>
        </w:rPr>
      </w:pPr>
      <w:r>
        <w:rPr>
          <w:color w:val="000000"/>
          <w:sz w:val="18"/>
          <w:szCs w:val="18"/>
        </w:rPr>
        <w:t xml:space="preserve">• How any mid-course correction and adjustment of the design and plans will be </w:t>
      </w:r>
      <w:proofErr w:type="gramStart"/>
      <w:r>
        <w:rPr>
          <w:color w:val="000000"/>
          <w:sz w:val="18"/>
          <w:szCs w:val="18"/>
        </w:rPr>
        <w:t>facilitated</w:t>
      </w:r>
      <w:proofErr w:type="gramEnd"/>
      <w:r>
        <w:rPr>
          <w:color w:val="000000"/>
          <w:sz w:val="18"/>
          <w:szCs w:val="18"/>
        </w:rPr>
        <w:t xml:space="preserve"> on the basis of feedback received </w:t>
      </w:r>
    </w:p>
    <w:p w14:paraId="0000021E" w14:textId="77777777" w:rsidR="00FB79AB" w:rsidRDefault="0093492D">
      <w:pPr>
        <w:widowControl w:val="0"/>
        <w:spacing w:after="240" w:line="240" w:lineRule="auto"/>
        <w:jc w:val="both"/>
        <w:rPr>
          <w:color w:val="000000"/>
          <w:sz w:val="18"/>
          <w:szCs w:val="18"/>
        </w:rPr>
      </w:pPr>
      <w:r>
        <w:rPr>
          <w:color w:val="000000"/>
          <w:sz w:val="18"/>
          <w:szCs w:val="18"/>
        </w:rPr>
        <w:t xml:space="preserve">• How the participation of community members in the monitoring and evaluation processes will be achieved </w:t>
      </w:r>
    </w:p>
    <w:p w14:paraId="0000021F" w14:textId="77777777" w:rsidR="00FB79AB" w:rsidRDefault="00FB79AB">
      <w:pPr>
        <w:widowControl w:val="0"/>
        <w:spacing w:after="240" w:line="240" w:lineRule="auto"/>
        <w:jc w:val="both"/>
        <w:rPr>
          <w:color w:val="000000"/>
          <w:sz w:val="18"/>
          <w:szCs w:val="18"/>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B79AB" w14:paraId="1E2A739A" w14:textId="77777777">
        <w:tc>
          <w:tcPr>
            <w:tcW w:w="9350" w:type="dxa"/>
          </w:tcPr>
          <w:p w14:paraId="00000220" w14:textId="77777777" w:rsidR="00FB79AB" w:rsidRDefault="0093492D">
            <w:pPr>
              <w:widowControl w:val="0"/>
              <w:spacing w:after="240"/>
              <w:jc w:val="both"/>
              <w:rPr>
                <w:color w:val="000000"/>
                <w:sz w:val="18"/>
                <w:szCs w:val="18"/>
              </w:rPr>
            </w:pPr>
            <w:r>
              <w:rPr>
                <w:b/>
                <w:color w:val="000000"/>
                <w:sz w:val="18"/>
                <w:szCs w:val="18"/>
              </w:rPr>
              <w:t xml:space="preserve">Component 5: Risks to Successful Implementation </w:t>
            </w:r>
            <w:r>
              <w:rPr>
                <w:color w:val="000000"/>
                <w:sz w:val="18"/>
                <w:szCs w:val="18"/>
              </w:rPr>
              <w:t xml:space="preserve">(1 page) </w:t>
            </w:r>
          </w:p>
        </w:tc>
      </w:tr>
    </w:tbl>
    <w:p w14:paraId="00000221" w14:textId="77777777" w:rsidR="00FB79AB" w:rsidRDefault="0093492D">
      <w:pPr>
        <w:widowControl w:val="0"/>
        <w:spacing w:after="240"/>
        <w:jc w:val="both"/>
        <w:rPr>
          <w:color w:val="000000"/>
          <w:sz w:val="18"/>
          <w:szCs w:val="18"/>
        </w:rPr>
      </w:pPr>
      <w:r>
        <w:rPr>
          <w:color w:val="000000"/>
          <w:sz w:val="18"/>
          <w:szCs w:val="18"/>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00000222" w14:textId="77777777" w:rsidR="00FB79AB" w:rsidRDefault="0093492D">
      <w:pPr>
        <w:widowControl w:val="0"/>
        <w:spacing w:after="240"/>
        <w:jc w:val="both"/>
        <w:rPr>
          <w:color w:val="000000"/>
          <w:sz w:val="18"/>
          <w:szCs w:val="18"/>
        </w:rPr>
      </w:pPr>
      <w:r>
        <w:rPr>
          <w:color w:val="000000"/>
          <w:sz w:val="18"/>
          <w:szCs w:val="18"/>
        </w:rPr>
        <w:lastRenderedPageBreak/>
        <w:t xml:space="preserve">Include in this section also the key </w:t>
      </w:r>
      <w:r>
        <w:rPr>
          <w:b/>
          <w:color w:val="000000"/>
          <w:sz w:val="18"/>
          <w:szCs w:val="18"/>
        </w:rPr>
        <w:t xml:space="preserve">assumptions </w:t>
      </w:r>
      <w:r>
        <w:rPr>
          <w:color w:val="000000"/>
          <w:sz w:val="18"/>
          <w:szCs w:val="18"/>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B79AB" w14:paraId="5DA18FD8" w14:textId="77777777">
        <w:tc>
          <w:tcPr>
            <w:tcW w:w="9350" w:type="dxa"/>
          </w:tcPr>
          <w:p w14:paraId="00000223" w14:textId="77777777" w:rsidR="00FB79AB" w:rsidRDefault="0093492D">
            <w:pPr>
              <w:widowControl w:val="0"/>
              <w:spacing w:after="240"/>
              <w:jc w:val="both"/>
              <w:rPr>
                <w:color w:val="000000"/>
                <w:sz w:val="18"/>
                <w:szCs w:val="18"/>
              </w:rPr>
            </w:pPr>
            <w:r>
              <w:rPr>
                <w:b/>
                <w:color w:val="000000"/>
                <w:sz w:val="18"/>
                <w:szCs w:val="18"/>
              </w:rPr>
              <w:t xml:space="preserve">Component 6: Results-Based Budget </w:t>
            </w:r>
            <w:r>
              <w:rPr>
                <w:color w:val="000000"/>
                <w:sz w:val="18"/>
                <w:szCs w:val="18"/>
              </w:rPr>
              <w:t xml:space="preserve">(max. 1.5 pages) </w:t>
            </w:r>
          </w:p>
        </w:tc>
      </w:tr>
    </w:tbl>
    <w:p w14:paraId="00000224" w14:textId="77777777" w:rsidR="00FB79AB" w:rsidRDefault="0093492D">
      <w:pPr>
        <w:widowControl w:val="0"/>
        <w:spacing w:after="240"/>
        <w:jc w:val="both"/>
        <w:rPr>
          <w:color w:val="000000"/>
          <w:sz w:val="18"/>
          <w:szCs w:val="18"/>
        </w:rPr>
      </w:pPr>
      <w:r>
        <w:rPr>
          <w:color w:val="000000"/>
          <w:sz w:val="18"/>
          <w:szCs w:val="18"/>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00000225" w14:textId="77777777" w:rsidR="00FB79AB" w:rsidRDefault="0093492D">
      <w:pPr>
        <w:widowControl w:val="0"/>
        <w:numPr>
          <w:ilvl w:val="0"/>
          <w:numId w:val="2"/>
        </w:numPr>
        <w:tabs>
          <w:tab w:val="left" w:pos="220"/>
          <w:tab w:val="left" w:pos="720"/>
        </w:tabs>
        <w:spacing w:after="266" w:line="240" w:lineRule="auto"/>
        <w:jc w:val="both"/>
        <w:rPr>
          <w:color w:val="000000"/>
          <w:sz w:val="18"/>
          <w:szCs w:val="18"/>
        </w:rPr>
      </w:pPr>
      <w:r>
        <w:rPr>
          <w:color w:val="000000"/>
          <w:sz w:val="18"/>
          <w:szCs w:val="18"/>
        </w:rPr>
        <w:t xml:space="preserve">Include costs which relate to efficiently carrying out the activities and producing the results which are set forth in the proposal. Other associated costs should be funded from other sources. </w:t>
      </w:r>
      <w:r>
        <w:rPr>
          <w:rFonts w:ascii="MS Mincho" w:eastAsia="MS Mincho" w:hAnsi="MS Mincho" w:cs="MS Mincho"/>
          <w:color w:val="000000"/>
          <w:sz w:val="18"/>
          <w:szCs w:val="18"/>
        </w:rPr>
        <w:t> </w:t>
      </w:r>
    </w:p>
    <w:p w14:paraId="00000226" w14:textId="77777777" w:rsidR="00FB79AB" w:rsidRDefault="0093492D">
      <w:pPr>
        <w:widowControl w:val="0"/>
        <w:numPr>
          <w:ilvl w:val="0"/>
          <w:numId w:val="2"/>
        </w:numPr>
        <w:tabs>
          <w:tab w:val="left" w:pos="220"/>
          <w:tab w:val="left" w:pos="720"/>
        </w:tabs>
        <w:spacing w:after="266" w:line="240" w:lineRule="auto"/>
        <w:jc w:val="both"/>
        <w:rPr>
          <w:color w:val="000000"/>
          <w:sz w:val="18"/>
          <w:szCs w:val="18"/>
        </w:rPr>
      </w:pPr>
      <w:r>
        <w:rPr>
          <w:color w:val="000000"/>
          <w:sz w:val="18"/>
          <w:szCs w:val="18"/>
        </w:rPr>
        <w:t xml:space="preserve">The budget should be realistic. Find out what planned activities will </w:t>
      </w:r>
      <w:proofErr w:type="gramStart"/>
      <w:r>
        <w:rPr>
          <w:color w:val="000000"/>
          <w:sz w:val="18"/>
          <w:szCs w:val="18"/>
        </w:rPr>
        <w:t>actually cost</w:t>
      </w:r>
      <w:proofErr w:type="gramEnd"/>
      <w:r>
        <w:rPr>
          <w:color w:val="000000"/>
          <w:sz w:val="18"/>
          <w:szCs w:val="18"/>
        </w:rPr>
        <w:t xml:space="preserve">, and do not assume that would cost less. </w:t>
      </w:r>
    </w:p>
    <w:p w14:paraId="00000227" w14:textId="77777777" w:rsidR="00FB79AB" w:rsidRDefault="0093492D">
      <w:pPr>
        <w:numPr>
          <w:ilvl w:val="0"/>
          <w:numId w:val="2"/>
        </w:numPr>
        <w:spacing w:after="266" w:line="240" w:lineRule="auto"/>
        <w:jc w:val="both"/>
        <w:rPr>
          <w:color w:val="000000"/>
          <w:sz w:val="18"/>
          <w:szCs w:val="18"/>
        </w:rPr>
      </w:pPr>
      <w:r>
        <w:rPr>
          <w:color w:val="000000"/>
          <w:sz w:val="18"/>
          <w:szCs w:val="18"/>
        </w:rPr>
        <w:t xml:space="preserve">The budget should include all costs associated with managing and administering the activity or results, particularly include the cost of monitoring and evaluation. </w:t>
      </w:r>
      <w:r>
        <w:rPr>
          <w:rFonts w:ascii="MS Mincho" w:eastAsia="MS Mincho" w:hAnsi="MS Mincho" w:cs="MS Mincho"/>
          <w:color w:val="000000"/>
          <w:sz w:val="18"/>
          <w:szCs w:val="18"/>
        </w:rPr>
        <w:t> </w:t>
      </w:r>
    </w:p>
    <w:p w14:paraId="00000228" w14:textId="77777777" w:rsidR="00FB79AB" w:rsidRDefault="0093492D">
      <w:pPr>
        <w:numPr>
          <w:ilvl w:val="0"/>
          <w:numId w:val="2"/>
        </w:numPr>
        <w:spacing w:after="266" w:line="240" w:lineRule="auto"/>
        <w:jc w:val="both"/>
        <w:rPr>
          <w:color w:val="000000"/>
          <w:sz w:val="18"/>
          <w:szCs w:val="18"/>
        </w:rPr>
      </w:pPr>
      <w:r>
        <w:rPr>
          <w:color w:val="000000"/>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0000229" w14:textId="77777777" w:rsidR="00FB79AB" w:rsidRDefault="0093492D">
      <w:pPr>
        <w:numPr>
          <w:ilvl w:val="0"/>
          <w:numId w:val="2"/>
        </w:numPr>
        <w:jc w:val="both"/>
        <w:rPr>
          <w:color w:val="000000"/>
          <w:sz w:val="18"/>
          <w:szCs w:val="18"/>
        </w:rPr>
      </w:pPr>
      <w:r>
        <w:rPr>
          <w:color w:val="000000"/>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0000022A" w14:textId="77777777" w:rsidR="00FB79AB" w:rsidRDefault="0093492D">
      <w:pPr>
        <w:widowControl w:val="0"/>
        <w:numPr>
          <w:ilvl w:val="0"/>
          <w:numId w:val="2"/>
        </w:numPr>
        <w:tabs>
          <w:tab w:val="left" w:pos="220"/>
          <w:tab w:val="left" w:pos="720"/>
        </w:tabs>
        <w:spacing w:after="266" w:line="240" w:lineRule="auto"/>
        <w:jc w:val="both"/>
        <w:rPr>
          <w:color w:val="000000"/>
          <w:sz w:val="18"/>
          <w:szCs w:val="18"/>
        </w:rPr>
      </w:pPr>
      <w:r>
        <w:rPr>
          <w:color w:val="000000"/>
          <w:sz w:val="18"/>
          <w:szCs w:val="18"/>
        </w:rPr>
        <w:t xml:space="preserve">The budget line items are general categories intended to assist in thinking through where money will be spent. If a planned expenditure does not appear to fit in any of the standard </w:t>
      </w:r>
      <w:proofErr w:type="gramStart"/>
      <w:r>
        <w:rPr>
          <w:color w:val="000000"/>
          <w:sz w:val="18"/>
          <w:szCs w:val="18"/>
        </w:rPr>
        <w:t>line item</w:t>
      </w:r>
      <w:proofErr w:type="gramEnd"/>
      <w:r>
        <w:rPr>
          <w:color w:val="000000"/>
          <w:sz w:val="18"/>
          <w:szCs w:val="18"/>
        </w:rPr>
        <w:t xml:space="preserve"> categories, list the item under other costs, and state what the money is to be used for. </w:t>
      </w:r>
      <w:r>
        <w:rPr>
          <w:rFonts w:ascii="MS Mincho" w:eastAsia="MS Mincho" w:hAnsi="MS Mincho" w:cs="MS Mincho"/>
          <w:color w:val="000000"/>
          <w:sz w:val="18"/>
          <w:szCs w:val="18"/>
        </w:rPr>
        <w:t> </w:t>
      </w:r>
    </w:p>
    <w:p w14:paraId="0000022B" w14:textId="77777777" w:rsidR="00FB79AB" w:rsidRDefault="0093492D">
      <w:pPr>
        <w:widowControl w:val="0"/>
        <w:numPr>
          <w:ilvl w:val="0"/>
          <w:numId w:val="2"/>
        </w:numPr>
        <w:tabs>
          <w:tab w:val="left" w:pos="220"/>
          <w:tab w:val="left" w:pos="720"/>
        </w:tabs>
        <w:spacing w:after="266" w:line="240" w:lineRule="auto"/>
        <w:jc w:val="both"/>
        <w:rPr>
          <w:color w:val="000000"/>
          <w:sz w:val="18"/>
          <w:szCs w:val="18"/>
        </w:rPr>
      </w:pPr>
      <w:r>
        <w:rPr>
          <w:color w:val="000000"/>
          <w:sz w:val="18"/>
          <w:szCs w:val="18"/>
        </w:rPr>
        <w:t xml:space="preserve">The figures contained in the Budget Sheet should agree with those on the proposal header and text. </w:t>
      </w:r>
      <w:r>
        <w:rPr>
          <w:rFonts w:ascii="MS Mincho" w:eastAsia="MS Mincho" w:hAnsi="MS Mincho" w:cs="MS Mincho"/>
          <w:color w:val="000000"/>
          <w:sz w:val="18"/>
          <w:szCs w:val="18"/>
        </w:rPr>
        <w:t> </w:t>
      </w:r>
    </w:p>
    <w:tbl>
      <w:tblPr>
        <w:tblStyle w:val="ad"/>
        <w:tblW w:w="9374" w:type="dxa"/>
        <w:tblInd w:w="-24" w:type="dxa"/>
        <w:tblBorders>
          <w:left w:val="nil"/>
          <w:right w:val="nil"/>
        </w:tblBorders>
        <w:tblLayout w:type="fixed"/>
        <w:tblLook w:val="0000" w:firstRow="0" w:lastRow="0" w:firstColumn="0" w:lastColumn="0" w:noHBand="0" w:noVBand="0"/>
      </w:tblPr>
      <w:tblGrid>
        <w:gridCol w:w="2835"/>
        <w:gridCol w:w="2098"/>
        <w:gridCol w:w="2013"/>
        <w:gridCol w:w="962"/>
        <w:gridCol w:w="1466"/>
      </w:tblGrid>
      <w:tr w:rsidR="00FB79AB" w14:paraId="1A183474" w14:textId="77777777">
        <w:tc>
          <w:tcPr>
            <w:tcW w:w="9374"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2C" w14:textId="77777777" w:rsidR="00FB79AB" w:rsidRDefault="0093492D">
            <w:pPr>
              <w:widowControl w:val="0"/>
              <w:spacing w:after="240"/>
              <w:jc w:val="both"/>
              <w:rPr>
                <w:b/>
                <w:color w:val="000000"/>
                <w:sz w:val="18"/>
                <w:szCs w:val="18"/>
              </w:rPr>
            </w:pPr>
            <w:r>
              <w:rPr>
                <w:b/>
                <w:color w:val="000000"/>
                <w:sz w:val="18"/>
                <w:szCs w:val="18"/>
              </w:rPr>
              <w:t>Result 1 (</w:t>
            </w:r>
            <w:proofErr w:type="gramStart"/>
            <w:r>
              <w:rPr>
                <w:b/>
                <w:color w:val="000000"/>
                <w:sz w:val="18"/>
                <w:szCs w:val="18"/>
              </w:rPr>
              <w:t>e.g.</w:t>
            </w:r>
            <w:proofErr w:type="gramEnd"/>
            <w:r>
              <w:rPr>
                <w:b/>
                <w:color w:val="000000"/>
                <w:sz w:val="18"/>
                <w:szCs w:val="18"/>
              </w:rPr>
              <w:t xml:space="preserve"> Output) </w:t>
            </w:r>
            <w:r>
              <w:rPr>
                <w:color w:val="000000"/>
                <w:sz w:val="18"/>
                <w:szCs w:val="18"/>
              </w:rPr>
              <w:t>Repeat this table for each result.</w:t>
            </w:r>
          </w:p>
        </w:tc>
      </w:tr>
      <w:tr w:rsidR="00FB79AB" w14:paraId="2DA0F798"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1" w14:textId="77777777" w:rsidR="00FB79AB" w:rsidRDefault="0093492D">
            <w:pPr>
              <w:widowControl w:val="0"/>
              <w:spacing w:after="240"/>
              <w:rPr>
                <w:color w:val="000000"/>
                <w:sz w:val="18"/>
                <w:szCs w:val="18"/>
              </w:rPr>
            </w:pPr>
            <w:r>
              <w:rPr>
                <w:b/>
                <w:color w:val="000000"/>
                <w:sz w:val="18"/>
                <w:szCs w:val="18"/>
              </w:rPr>
              <w:t xml:space="preserve">Expenditure Category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2" w14:textId="77777777" w:rsidR="00FB79AB" w:rsidRDefault="0093492D">
            <w:pPr>
              <w:widowControl w:val="0"/>
              <w:spacing w:after="240"/>
              <w:rPr>
                <w:color w:val="000000"/>
                <w:sz w:val="18"/>
                <w:szCs w:val="18"/>
              </w:rPr>
            </w:pPr>
            <w:r>
              <w:rPr>
                <w:b/>
                <w:color w:val="000000"/>
                <w:sz w:val="18"/>
                <w:szCs w:val="18"/>
              </w:rPr>
              <w:t xml:space="preserve">Year 1, [Local currency] </w:t>
            </w: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3" w14:textId="77777777" w:rsidR="00FB79AB" w:rsidRDefault="0093492D">
            <w:pPr>
              <w:widowControl w:val="0"/>
              <w:spacing w:after="240"/>
              <w:rPr>
                <w:color w:val="000000"/>
                <w:sz w:val="18"/>
                <w:szCs w:val="18"/>
              </w:rPr>
            </w:pPr>
            <w:r>
              <w:rPr>
                <w:b/>
                <w:color w:val="000000"/>
                <w:sz w:val="18"/>
                <w:szCs w:val="18"/>
              </w:rPr>
              <w:t>Total, [local currency]</w:t>
            </w: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4" w14:textId="77777777" w:rsidR="00FB79AB" w:rsidRDefault="0093492D">
            <w:pPr>
              <w:widowControl w:val="0"/>
              <w:spacing w:after="240"/>
              <w:rPr>
                <w:color w:val="000000"/>
                <w:sz w:val="18"/>
                <w:szCs w:val="18"/>
              </w:rPr>
            </w:pPr>
            <w:r>
              <w:rPr>
                <w:b/>
                <w:color w:val="000000"/>
                <w:sz w:val="18"/>
                <w:szCs w:val="18"/>
              </w:rPr>
              <w:t xml:space="preserve">US$ </w:t>
            </w: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5" w14:textId="77777777" w:rsidR="00FB79AB" w:rsidRDefault="0093492D">
            <w:pPr>
              <w:widowControl w:val="0"/>
              <w:spacing w:after="240"/>
              <w:rPr>
                <w:color w:val="000000"/>
                <w:sz w:val="18"/>
                <w:szCs w:val="18"/>
              </w:rPr>
            </w:pPr>
            <w:r>
              <w:rPr>
                <w:b/>
                <w:color w:val="000000"/>
                <w:sz w:val="18"/>
                <w:szCs w:val="18"/>
              </w:rPr>
              <w:t xml:space="preserve">% Total </w:t>
            </w:r>
          </w:p>
        </w:tc>
      </w:tr>
      <w:tr w:rsidR="00FB79AB" w14:paraId="13475791"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6" w14:textId="77777777" w:rsidR="00FB79AB" w:rsidRDefault="0093492D">
            <w:pPr>
              <w:widowControl w:val="0"/>
              <w:spacing w:after="240"/>
              <w:jc w:val="both"/>
              <w:rPr>
                <w:color w:val="000000"/>
                <w:sz w:val="18"/>
                <w:szCs w:val="18"/>
              </w:rPr>
            </w:pPr>
            <w:r>
              <w:rPr>
                <w:color w:val="000000"/>
                <w:sz w:val="18"/>
                <w:szCs w:val="18"/>
              </w:rPr>
              <w:t xml:space="preserve">1. Personnel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7" w14:textId="77777777" w:rsidR="00FB79AB" w:rsidRDefault="00FB79AB">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8" w14:textId="77777777" w:rsidR="00FB79AB" w:rsidRDefault="00FB79AB">
            <w:pPr>
              <w:widowControl w:val="0"/>
              <w:spacing w:after="0"/>
              <w:jc w:val="both"/>
              <w:rPr>
                <w:color w:val="000000"/>
                <w:sz w:val="18"/>
                <w:szCs w:val="18"/>
              </w:rPr>
            </w:pP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9" w14:textId="77777777" w:rsidR="00FB79AB" w:rsidRDefault="00FB79AB">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A" w14:textId="77777777" w:rsidR="00FB79AB" w:rsidRDefault="00FB79AB">
            <w:pPr>
              <w:widowControl w:val="0"/>
              <w:spacing w:after="0"/>
              <w:jc w:val="both"/>
              <w:rPr>
                <w:color w:val="000000"/>
                <w:sz w:val="18"/>
                <w:szCs w:val="18"/>
              </w:rPr>
            </w:pPr>
          </w:p>
        </w:tc>
      </w:tr>
      <w:tr w:rsidR="00FB79AB" w14:paraId="32F704E2"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B" w14:textId="77777777" w:rsidR="00FB79AB" w:rsidRDefault="0093492D">
            <w:pPr>
              <w:widowControl w:val="0"/>
              <w:spacing w:after="240"/>
              <w:jc w:val="both"/>
              <w:rPr>
                <w:color w:val="000000"/>
                <w:sz w:val="18"/>
                <w:szCs w:val="18"/>
              </w:rPr>
            </w:pPr>
            <w:r>
              <w:rPr>
                <w:color w:val="000000"/>
                <w:sz w:val="18"/>
                <w:szCs w:val="18"/>
              </w:rPr>
              <w:t xml:space="preserve">2. Equipment / Materials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C" w14:textId="77777777" w:rsidR="00FB79AB" w:rsidRDefault="00FB79AB">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D" w14:textId="77777777" w:rsidR="00FB79AB" w:rsidRDefault="00FB79AB">
            <w:pPr>
              <w:widowControl w:val="0"/>
              <w:spacing w:after="0"/>
              <w:jc w:val="both"/>
              <w:rPr>
                <w:color w:val="000000"/>
                <w:sz w:val="18"/>
                <w:szCs w:val="18"/>
              </w:rPr>
            </w:pP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E" w14:textId="77777777" w:rsidR="00FB79AB" w:rsidRDefault="00FB79AB">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3F" w14:textId="77777777" w:rsidR="00FB79AB" w:rsidRDefault="00FB79AB">
            <w:pPr>
              <w:widowControl w:val="0"/>
              <w:spacing w:after="0"/>
              <w:jc w:val="both"/>
              <w:rPr>
                <w:color w:val="000000"/>
                <w:sz w:val="18"/>
                <w:szCs w:val="18"/>
              </w:rPr>
            </w:pPr>
          </w:p>
        </w:tc>
      </w:tr>
      <w:tr w:rsidR="00FB79AB" w14:paraId="49831636"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0" w14:textId="77777777" w:rsidR="00FB79AB" w:rsidRDefault="0093492D">
            <w:pPr>
              <w:widowControl w:val="0"/>
              <w:spacing w:after="240"/>
              <w:jc w:val="both"/>
              <w:rPr>
                <w:color w:val="000000"/>
                <w:sz w:val="18"/>
                <w:szCs w:val="18"/>
              </w:rPr>
            </w:pPr>
            <w:r>
              <w:rPr>
                <w:color w:val="000000"/>
                <w:sz w:val="18"/>
                <w:szCs w:val="18"/>
              </w:rPr>
              <w:t xml:space="preserve">3. Training / Seminars / Travel Workshops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1" w14:textId="77777777" w:rsidR="00FB79AB" w:rsidRDefault="00FB79AB">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2" w14:textId="77777777" w:rsidR="00FB79AB" w:rsidRDefault="00FB79AB">
            <w:pPr>
              <w:widowControl w:val="0"/>
              <w:spacing w:after="0"/>
              <w:jc w:val="both"/>
              <w:rPr>
                <w:color w:val="000000"/>
                <w:sz w:val="18"/>
                <w:szCs w:val="18"/>
              </w:rPr>
            </w:pP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3" w14:textId="77777777" w:rsidR="00FB79AB" w:rsidRDefault="00FB79AB">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4" w14:textId="77777777" w:rsidR="00FB79AB" w:rsidRDefault="00FB79AB">
            <w:pPr>
              <w:widowControl w:val="0"/>
              <w:spacing w:after="0"/>
              <w:jc w:val="both"/>
              <w:rPr>
                <w:color w:val="000000"/>
                <w:sz w:val="18"/>
                <w:szCs w:val="18"/>
              </w:rPr>
            </w:pPr>
          </w:p>
        </w:tc>
      </w:tr>
      <w:tr w:rsidR="00FB79AB" w14:paraId="44F7F3BA"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5" w14:textId="77777777" w:rsidR="00FB79AB" w:rsidRDefault="0093492D">
            <w:pPr>
              <w:widowControl w:val="0"/>
              <w:spacing w:after="240"/>
              <w:jc w:val="both"/>
              <w:rPr>
                <w:color w:val="000000"/>
                <w:sz w:val="18"/>
                <w:szCs w:val="18"/>
              </w:rPr>
            </w:pPr>
            <w:r>
              <w:rPr>
                <w:color w:val="000000"/>
                <w:sz w:val="18"/>
                <w:szCs w:val="18"/>
              </w:rPr>
              <w:t xml:space="preserve">4. Contracts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6" w14:textId="77777777" w:rsidR="00FB79AB" w:rsidRDefault="00FB79AB">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7" w14:textId="77777777" w:rsidR="00FB79AB" w:rsidRDefault="0093492D">
            <w:pPr>
              <w:widowControl w:val="0"/>
              <w:spacing w:after="0"/>
              <w:jc w:val="both"/>
              <w:rPr>
                <w:color w:val="000000"/>
                <w:sz w:val="18"/>
                <w:szCs w:val="18"/>
              </w:rPr>
            </w:pPr>
            <w:r>
              <w:rPr>
                <w:noProof/>
              </w:rPr>
              <w:drawing>
                <wp:inline distT="0" distB="0" distL="0" distR="0" wp14:anchorId="47734D59" wp14:editId="2D6B36A9">
                  <wp:extent cx="10160" cy="10160"/>
                  <wp:effectExtent l="0" t="0" r="0" b="0"/>
                  <wp:docPr id="187460529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0160" cy="10160"/>
                          </a:xfrm>
                          <a:prstGeom prst="rect">
                            <a:avLst/>
                          </a:prstGeom>
                          <a:ln/>
                        </pic:spPr>
                      </pic:pic>
                    </a:graphicData>
                  </a:graphic>
                </wp:inline>
              </w:drawing>
            </w:r>
            <w:r>
              <w:rPr>
                <w:color w:val="000000"/>
                <w:sz w:val="18"/>
                <w:szCs w:val="18"/>
              </w:rPr>
              <w:t xml:space="preserve"> </w:t>
            </w:r>
            <w:r>
              <w:rPr>
                <w:noProof/>
              </w:rPr>
              <w:drawing>
                <wp:inline distT="0" distB="0" distL="0" distR="0" wp14:anchorId="051CB762" wp14:editId="39B3D0BE">
                  <wp:extent cx="10160" cy="10160"/>
                  <wp:effectExtent l="0" t="0" r="0" b="0"/>
                  <wp:docPr id="187460529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0160" cy="10160"/>
                          </a:xfrm>
                          <a:prstGeom prst="rect">
                            <a:avLst/>
                          </a:prstGeom>
                          <a:ln/>
                        </pic:spPr>
                      </pic:pic>
                    </a:graphicData>
                  </a:graphic>
                </wp:inline>
              </w:drawing>
            </w:r>
            <w:r>
              <w:rPr>
                <w:color w:val="000000"/>
                <w:sz w:val="18"/>
                <w:szCs w:val="18"/>
              </w:rPr>
              <w:t xml:space="preserve"> </w:t>
            </w: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8" w14:textId="77777777" w:rsidR="00FB79AB" w:rsidRDefault="00FB79AB">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9" w14:textId="77777777" w:rsidR="00FB79AB" w:rsidRDefault="00FB79AB">
            <w:pPr>
              <w:widowControl w:val="0"/>
              <w:spacing w:after="0"/>
              <w:jc w:val="both"/>
              <w:rPr>
                <w:color w:val="000000"/>
                <w:sz w:val="18"/>
                <w:szCs w:val="18"/>
              </w:rPr>
            </w:pPr>
          </w:p>
        </w:tc>
      </w:tr>
      <w:tr w:rsidR="00FB79AB" w14:paraId="07418482"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A" w14:textId="77777777" w:rsidR="00FB79AB" w:rsidRDefault="0093492D">
            <w:pPr>
              <w:widowControl w:val="0"/>
              <w:spacing w:after="240"/>
              <w:jc w:val="both"/>
              <w:rPr>
                <w:color w:val="000000"/>
                <w:sz w:val="18"/>
                <w:szCs w:val="18"/>
              </w:rPr>
            </w:pPr>
            <w:r>
              <w:rPr>
                <w:color w:val="000000"/>
                <w:sz w:val="18"/>
                <w:szCs w:val="18"/>
              </w:rPr>
              <w:t>5. Other costs</w:t>
            </w:r>
            <w:r>
              <w:rPr>
                <w:color w:val="000000"/>
                <w:sz w:val="30"/>
                <w:szCs w:val="30"/>
                <w:vertAlign w:val="superscript"/>
              </w:rPr>
              <w:t xml:space="preserve"> </w:t>
            </w:r>
            <w:r>
              <w:rPr>
                <w:color w:val="000000"/>
                <w:sz w:val="18"/>
                <w:szCs w:val="18"/>
                <w:vertAlign w:val="superscript"/>
              </w:rPr>
              <w:footnoteReference w:id="4"/>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B" w14:textId="77777777" w:rsidR="00FB79AB" w:rsidRDefault="00FB79AB">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C" w14:textId="77777777" w:rsidR="00FB79AB" w:rsidRDefault="00FB79AB">
            <w:pPr>
              <w:widowControl w:val="0"/>
              <w:spacing w:after="0"/>
              <w:jc w:val="both"/>
              <w:rPr>
                <w:color w:val="000000"/>
                <w:sz w:val="18"/>
                <w:szCs w:val="18"/>
              </w:rPr>
            </w:pP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D" w14:textId="77777777" w:rsidR="00FB79AB" w:rsidRDefault="00FB79AB">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E" w14:textId="77777777" w:rsidR="00FB79AB" w:rsidRDefault="00FB79AB">
            <w:pPr>
              <w:widowControl w:val="0"/>
              <w:spacing w:after="0"/>
              <w:jc w:val="both"/>
              <w:rPr>
                <w:color w:val="000000"/>
                <w:sz w:val="18"/>
                <w:szCs w:val="18"/>
              </w:rPr>
            </w:pPr>
          </w:p>
        </w:tc>
      </w:tr>
      <w:tr w:rsidR="00FB79AB" w14:paraId="77852C97"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4F" w14:textId="77777777" w:rsidR="00FB79AB" w:rsidRDefault="0093492D">
            <w:pPr>
              <w:widowControl w:val="0"/>
              <w:spacing w:after="240"/>
              <w:jc w:val="both"/>
              <w:rPr>
                <w:color w:val="000000"/>
                <w:sz w:val="18"/>
                <w:szCs w:val="18"/>
              </w:rPr>
            </w:pPr>
            <w:r>
              <w:rPr>
                <w:color w:val="000000"/>
                <w:sz w:val="18"/>
                <w:szCs w:val="18"/>
              </w:rPr>
              <w:t xml:space="preserve">6. Incidentals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0" w14:textId="77777777" w:rsidR="00FB79AB" w:rsidRDefault="00FB79AB">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1" w14:textId="77777777" w:rsidR="00FB79AB" w:rsidRDefault="00FB79AB">
            <w:pPr>
              <w:widowControl w:val="0"/>
              <w:spacing w:after="0"/>
              <w:jc w:val="both"/>
              <w:rPr>
                <w:color w:val="000000"/>
                <w:sz w:val="18"/>
                <w:szCs w:val="18"/>
              </w:rPr>
            </w:pP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2" w14:textId="77777777" w:rsidR="00FB79AB" w:rsidRDefault="00FB79AB">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3" w14:textId="77777777" w:rsidR="00FB79AB" w:rsidRDefault="00FB79AB">
            <w:pPr>
              <w:widowControl w:val="0"/>
              <w:spacing w:after="0"/>
              <w:jc w:val="both"/>
              <w:rPr>
                <w:color w:val="000000"/>
                <w:sz w:val="18"/>
                <w:szCs w:val="18"/>
              </w:rPr>
            </w:pPr>
          </w:p>
        </w:tc>
      </w:tr>
      <w:tr w:rsidR="00FB79AB" w14:paraId="4B0C93FE"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4" w14:textId="77777777" w:rsidR="00FB79AB" w:rsidRDefault="0093492D">
            <w:pPr>
              <w:widowControl w:val="0"/>
              <w:spacing w:after="240"/>
              <w:jc w:val="both"/>
              <w:rPr>
                <w:color w:val="000000"/>
                <w:sz w:val="18"/>
                <w:szCs w:val="18"/>
              </w:rPr>
            </w:pPr>
            <w:r>
              <w:rPr>
                <w:color w:val="000000"/>
                <w:sz w:val="18"/>
                <w:szCs w:val="18"/>
              </w:rPr>
              <w:t xml:space="preserve">7. Other support requested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5" w14:textId="77777777" w:rsidR="00FB79AB" w:rsidRDefault="00FB79AB">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6" w14:textId="77777777" w:rsidR="00FB79AB" w:rsidRDefault="0093492D">
            <w:pPr>
              <w:widowControl w:val="0"/>
              <w:spacing w:after="0"/>
              <w:jc w:val="both"/>
              <w:rPr>
                <w:color w:val="000000"/>
                <w:sz w:val="18"/>
                <w:szCs w:val="18"/>
              </w:rPr>
            </w:pPr>
            <w:r>
              <w:rPr>
                <w:noProof/>
              </w:rPr>
              <w:drawing>
                <wp:inline distT="0" distB="0" distL="0" distR="0" wp14:anchorId="425BCDF5" wp14:editId="56F90E0A">
                  <wp:extent cx="10160" cy="10160"/>
                  <wp:effectExtent l="0" t="0" r="0" b="0"/>
                  <wp:docPr id="187460529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0160" cy="10160"/>
                          </a:xfrm>
                          <a:prstGeom prst="rect">
                            <a:avLst/>
                          </a:prstGeom>
                          <a:ln/>
                        </pic:spPr>
                      </pic:pic>
                    </a:graphicData>
                  </a:graphic>
                </wp:inline>
              </w:drawing>
            </w:r>
            <w:r>
              <w:rPr>
                <w:color w:val="000000"/>
                <w:sz w:val="18"/>
                <w:szCs w:val="18"/>
              </w:rPr>
              <w:t xml:space="preserve"> </w:t>
            </w:r>
            <w:r>
              <w:rPr>
                <w:noProof/>
              </w:rPr>
              <w:drawing>
                <wp:inline distT="0" distB="0" distL="0" distR="0" wp14:anchorId="2B9C6DE6" wp14:editId="2B30E959">
                  <wp:extent cx="10160" cy="10160"/>
                  <wp:effectExtent l="0" t="0" r="0" b="0"/>
                  <wp:docPr id="18746052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0160" cy="10160"/>
                          </a:xfrm>
                          <a:prstGeom prst="rect">
                            <a:avLst/>
                          </a:prstGeom>
                          <a:ln/>
                        </pic:spPr>
                      </pic:pic>
                    </a:graphicData>
                  </a:graphic>
                </wp:inline>
              </w:drawing>
            </w:r>
            <w:r>
              <w:rPr>
                <w:color w:val="000000"/>
                <w:sz w:val="18"/>
                <w:szCs w:val="18"/>
              </w:rPr>
              <w:t xml:space="preserve"> </w:t>
            </w: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7" w14:textId="77777777" w:rsidR="00FB79AB" w:rsidRDefault="00FB79AB">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8" w14:textId="77777777" w:rsidR="00FB79AB" w:rsidRDefault="00FB79AB">
            <w:pPr>
              <w:widowControl w:val="0"/>
              <w:spacing w:after="0"/>
              <w:jc w:val="both"/>
              <w:rPr>
                <w:color w:val="000000"/>
                <w:sz w:val="18"/>
                <w:szCs w:val="18"/>
              </w:rPr>
            </w:pPr>
          </w:p>
        </w:tc>
      </w:tr>
      <w:tr w:rsidR="00FB79AB" w14:paraId="3C9649EB"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9" w14:textId="77777777" w:rsidR="00FB79AB" w:rsidRDefault="0093492D">
            <w:pPr>
              <w:widowControl w:val="0"/>
              <w:spacing w:after="240"/>
              <w:jc w:val="both"/>
              <w:rPr>
                <w:color w:val="000000"/>
                <w:sz w:val="18"/>
                <w:szCs w:val="18"/>
              </w:rPr>
            </w:pPr>
            <w:r>
              <w:rPr>
                <w:color w:val="000000"/>
                <w:sz w:val="18"/>
                <w:szCs w:val="18"/>
              </w:rPr>
              <w:t xml:space="preserve">8. Support Cost (not to exceed 8% or </w:t>
            </w:r>
            <w:r>
              <w:rPr>
                <w:color w:val="000000"/>
                <w:sz w:val="18"/>
                <w:szCs w:val="18"/>
              </w:rPr>
              <w:lastRenderedPageBreak/>
              <w:t>the relevant donor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A" w14:textId="77777777" w:rsidR="00FB79AB" w:rsidRDefault="00FB79AB">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B" w14:textId="77777777" w:rsidR="00FB79AB" w:rsidRDefault="00FB79AB">
            <w:pPr>
              <w:widowControl w:val="0"/>
              <w:spacing w:after="0"/>
              <w:jc w:val="both"/>
              <w:rPr>
                <w:color w:val="000000"/>
                <w:sz w:val="18"/>
                <w:szCs w:val="18"/>
              </w:rPr>
            </w:pP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C" w14:textId="77777777" w:rsidR="00FB79AB" w:rsidRDefault="00FB79AB">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D" w14:textId="77777777" w:rsidR="00FB79AB" w:rsidRDefault="00FB79AB">
            <w:pPr>
              <w:widowControl w:val="0"/>
              <w:spacing w:after="0"/>
              <w:jc w:val="both"/>
              <w:rPr>
                <w:color w:val="000000"/>
                <w:sz w:val="18"/>
                <w:szCs w:val="18"/>
              </w:rPr>
            </w:pPr>
          </w:p>
        </w:tc>
      </w:tr>
      <w:tr w:rsidR="00FB79AB" w14:paraId="6C9EA39F"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E" w14:textId="77777777" w:rsidR="00FB79AB" w:rsidRDefault="0093492D">
            <w:pPr>
              <w:widowControl w:val="0"/>
              <w:spacing w:after="240"/>
              <w:jc w:val="both"/>
              <w:rPr>
                <w:color w:val="000000"/>
                <w:sz w:val="18"/>
                <w:szCs w:val="18"/>
              </w:rPr>
            </w:pPr>
            <w:r>
              <w:rPr>
                <w:b/>
                <w:color w:val="000000"/>
                <w:sz w:val="18"/>
                <w:szCs w:val="18"/>
              </w:rPr>
              <w:t xml:space="preserve">Total Cost for Result 1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F" w14:textId="77777777" w:rsidR="00FB79AB" w:rsidRDefault="00FB79AB">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0" w14:textId="77777777" w:rsidR="00FB79AB" w:rsidRDefault="00FB79AB">
            <w:pPr>
              <w:widowControl w:val="0"/>
              <w:spacing w:after="0"/>
              <w:jc w:val="both"/>
              <w:rPr>
                <w:color w:val="000000"/>
                <w:sz w:val="18"/>
                <w:szCs w:val="18"/>
              </w:rPr>
            </w:pP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1" w14:textId="77777777" w:rsidR="00FB79AB" w:rsidRDefault="00FB79AB">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2" w14:textId="77777777" w:rsidR="00FB79AB" w:rsidRDefault="00FB79AB">
            <w:pPr>
              <w:widowControl w:val="0"/>
              <w:spacing w:after="0"/>
              <w:jc w:val="both"/>
              <w:rPr>
                <w:color w:val="000000"/>
                <w:sz w:val="18"/>
                <w:szCs w:val="18"/>
              </w:rPr>
            </w:pPr>
          </w:p>
        </w:tc>
      </w:tr>
    </w:tbl>
    <w:p w14:paraId="00000263" w14:textId="77777777" w:rsidR="00FB79AB" w:rsidRDefault="00FB79AB">
      <w:pPr>
        <w:spacing w:after="0" w:line="240" w:lineRule="auto"/>
        <w:rPr>
          <w:sz w:val="18"/>
          <w:szCs w:val="18"/>
        </w:rPr>
      </w:pPr>
    </w:p>
    <w:p w14:paraId="00000264" w14:textId="77777777" w:rsidR="00FB79AB" w:rsidRDefault="00FB79AB">
      <w:pPr>
        <w:spacing w:after="0" w:line="240" w:lineRule="auto"/>
        <w:rPr>
          <w:sz w:val="18"/>
          <w:szCs w:val="18"/>
        </w:rPr>
      </w:pPr>
    </w:p>
    <w:p w14:paraId="00000265" w14:textId="77777777" w:rsidR="00FB79AB" w:rsidRDefault="0093492D">
      <w:pPr>
        <w:spacing w:after="240" w:line="240" w:lineRule="auto"/>
        <w:rPr>
          <w:sz w:val="18"/>
          <w:szCs w:val="18"/>
        </w:rPr>
      </w:pPr>
      <w:r>
        <w:rPr>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00000266" w14:textId="77777777" w:rsidR="00FB79AB" w:rsidRDefault="0093492D">
      <w:pPr>
        <w:spacing w:after="240" w:line="240" w:lineRule="auto"/>
        <w:rPr>
          <w:sz w:val="18"/>
          <w:szCs w:val="18"/>
        </w:rPr>
      </w:pPr>
      <w:r>
        <w:rPr>
          <w:sz w:val="18"/>
          <w:szCs w:val="18"/>
        </w:rPr>
        <w:t xml:space="preserve">I, by signing this Proposal, commit to be bound by this Technical Proposal for carrying out the range of services as specified in the CFP package and respecting the Terms and </w:t>
      </w:r>
      <w:proofErr w:type="gramStart"/>
      <w:r>
        <w:rPr>
          <w:sz w:val="18"/>
          <w:szCs w:val="18"/>
        </w:rPr>
        <w:t>Conditions  stated</w:t>
      </w:r>
      <w:proofErr w:type="gramEnd"/>
      <w:r>
        <w:rPr>
          <w:sz w:val="18"/>
          <w:szCs w:val="18"/>
        </w:rPr>
        <w:t xml:space="preserve"> in the UN Women Partner Agreement template (Document attached).</w:t>
      </w:r>
    </w:p>
    <w:p w14:paraId="00000267" w14:textId="77777777" w:rsidR="00FB79AB" w:rsidRDefault="0093492D">
      <w:pPr>
        <w:spacing w:after="240" w:line="240" w:lineRule="auto"/>
        <w:rPr>
          <w:sz w:val="18"/>
          <w:szCs w:val="18"/>
        </w:rPr>
      </w:pPr>
      <w:r>
        <w:rPr>
          <w:sz w:val="18"/>
          <w:szCs w:val="18"/>
        </w:rPr>
        <w:t>_____________________________________</w:t>
      </w:r>
      <w:r>
        <w:rPr>
          <w:sz w:val="18"/>
          <w:szCs w:val="18"/>
        </w:rPr>
        <w:tab/>
      </w:r>
      <w:r>
        <w:rPr>
          <w:sz w:val="18"/>
          <w:szCs w:val="18"/>
        </w:rPr>
        <w:tab/>
      </w:r>
      <w:r>
        <w:rPr>
          <w:sz w:val="18"/>
          <w:szCs w:val="18"/>
        </w:rPr>
        <w:tab/>
        <w:t>(Seal)</w:t>
      </w:r>
    </w:p>
    <w:p w14:paraId="00000268" w14:textId="77777777" w:rsidR="00FB79AB" w:rsidRDefault="0093492D">
      <w:pPr>
        <w:spacing w:after="240" w:line="240" w:lineRule="auto"/>
        <w:rPr>
          <w:sz w:val="18"/>
          <w:szCs w:val="18"/>
        </w:rPr>
      </w:pPr>
      <w:r>
        <w:rPr>
          <w:sz w:val="18"/>
          <w:szCs w:val="18"/>
        </w:rPr>
        <w:t>(Signature)</w:t>
      </w:r>
    </w:p>
    <w:p w14:paraId="00000269" w14:textId="77777777" w:rsidR="00FB79AB" w:rsidRDefault="00FB79AB">
      <w:pPr>
        <w:spacing w:after="240" w:line="240" w:lineRule="auto"/>
        <w:rPr>
          <w:sz w:val="18"/>
          <w:szCs w:val="18"/>
        </w:rPr>
      </w:pPr>
    </w:p>
    <w:p w14:paraId="0000026A" w14:textId="77777777" w:rsidR="00FB79AB" w:rsidRDefault="0093492D">
      <w:pPr>
        <w:spacing w:after="240" w:line="240" w:lineRule="auto"/>
        <w:rPr>
          <w:sz w:val="18"/>
          <w:szCs w:val="18"/>
        </w:rPr>
      </w:pPr>
      <w:r>
        <w:rPr>
          <w:sz w:val="18"/>
          <w:szCs w:val="18"/>
        </w:rPr>
        <w:t>(Printed Name and Title)</w:t>
      </w:r>
    </w:p>
    <w:p w14:paraId="0000026B" w14:textId="77777777" w:rsidR="00FB79AB" w:rsidRDefault="00FB79AB">
      <w:pPr>
        <w:spacing w:after="240" w:line="240" w:lineRule="auto"/>
        <w:rPr>
          <w:sz w:val="18"/>
          <w:szCs w:val="18"/>
        </w:rPr>
      </w:pPr>
    </w:p>
    <w:p w14:paraId="0000026C" w14:textId="77777777" w:rsidR="00FB79AB" w:rsidRDefault="0093492D">
      <w:pPr>
        <w:spacing w:after="240" w:line="240" w:lineRule="auto"/>
        <w:rPr>
          <w:sz w:val="18"/>
          <w:szCs w:val="18"/>
        </w:rPr>
      </w:pPr>
      <w:r>
        <w:rPr>
          <w:sz w:val="18"/>
          <w:szCs w:val="18"/>
        </w:rPr>
        <w:t>(Date)</w:t>
      </w:r>
    </w:p>
    <w:p w14:paraId="0000026D" w14:textId="77777777" w:rsidR="00FB79AB" w:rsidRDefault="0093492D">
      <w:pPr>
        <w:rPr>
          <w:b/>
          <w:color w:val="000000"/>
          <w:sz w:val="18"/>
          <w:szCs w:val="18"/>
        </w:rPr>
      </w:pPr>
      <w:r>
        <w:br w:type="page"/>
      </w:r>
    </w:p>
    <w:p w14:paraId="0000026E" w14:textId="77777777" w:rsidR="00FB79AB" w:rsidRDefault="00FB79AB">
      <w:pPr>
        <w:tabs>
          <w:tab w:val="left" w:pos="-1440"/>
          <w:tab w:val="center" w:pos="4680"/>
          <w:tab w:val="left" w:pos="7200"/>
          <w:tab w:val="right" w:pos="9360"/>
        </w:tabs>
        <w:spacing w:after="0" w:line="240" w:lineRule="auto"/>
        <w:rPr>
          <w:b/>
          <w:color w:val="000000"/>
          <w:sz w:val="18"/>
          <w:szCs w:val="18"/>
        </w:rPr>
      </w:pPr>
    </w:p>
    <w:p w14:paraId="0000026F" w14:textId="77777777" w:rsidR="00FB79AB" w:rsidRDefault="0093492D">
      <w:pPr>
        <w:tabs>
          <w:tab w:val="left" w:pos="-1440"/>
          <w:tab w:val="center" w:pos="4680"/>
          <w:tab w:val="left" w:pos="7200"/>
          <w:tab w:val="right" w:pos="9360"/>
        </w:tabs>
        <w:spacing w:after="0" w:line="240" w:lineRule="auto"/>
        <w:jc w:val="center"/>
        <w:rPr>
          <w:b/>
          <w:color w:val="002060"/>
          <w:sz w:val="24"/>
          <w:szCs w:val="24"/>
        </w:rPr>
      </w:pPr>
      <w:r>
        <w:rPr>
          <w:b/>
          <w:color w:val="002060"/>
          <w:sz w:val="24"/>
          <w:szCs w:val="24"/>
        </w:rPr>
        <w:t>Annex B-3</w:t>
      </w:r>
    </w:p>
    <w:p w14:paraId="00000270" w14:textId="77777777" w:rsidR="00FB79AB" w:rsidRDefault="0093492D">
      <w:pPr>
        <w:tabs>
          <w:tab w:val="left" w:pos="-1440"/>
          <w:tab w:val="left" w:pos="7200"/>
        </w:tabs>
        <w:spacing w:after="0" w:line="240" w:lineRule="auto"/>
        <w:ind w:right="634"/>
        <w:jc w:val="center"/>
        <w:rPr>
          <w:b/>
          <w:color w:val="002060"/>
          <w:sz w:val="24"/>
          <w:szCs w:val="24"/>
        </w:rPr>
      </w:pPr>
      <w:r>
        <w:rPr>
          <w:b/>
          <w:color w:val="002060"/>
          <w:sz w:val="24"/>
          <w:szCs w:val="24"/>
        </w:rPr>
        <w:t>Format of resume for proposed staff</w:t>
      </w:r>
    </w:p>
    <w:p w14:paraId="00000271" w14:textId="77777777" w:rsidR="00FB79AB" w:rsidRDefault="00FB79AB">
      <w:pPr>
        <w:tabs>
          <w:tab w:val="left" w:pos="-1440"/>
          <w:tab w:val="left" w:pos="7200"/>
        </w:tabs>
        <w:spacing w:after="0" w:line="240" w:lineRule="auto"/>
        <w:ind w:left="630" w:right="634"/>
        <w:rPr>
          <w:b/>
          <w:color w:val="000000"/>
          <w:sz w:val="18"/>
          <w:szCs w:val="18"/>
        </w:rPr>
      </w:pPr>
    </w:p>
    <w:p w14:paraId="00000272" w14:textId="77777777" w:rsidR="00FB79AB" w:rsidRDefault="0093492D">
      <w:pPr>
        <w:pStyle w:val="Heading1"/>
        <w:shd w:val="clear" w:color="auto" w:fill="FFFFFF"/>
        <w:spacing w:after="180"/>
        <w:ind w:left="0" w:firstLine="0"/>
        <w:rPr>
          <w:rFonts w:ascii="Calibri" w:eastAsia="Calibri" w:hAnsi="Calibri" w:cs="Calibri"/>
          <w:color w:val="5E5A55"/>
          <w:sz w:val="18"/>
          <w:szCs w:val="18"/>
        </w:rPr>
      </w:pPr>
      <w:r>
        <w:rPr>
          <w:rFonts w:ascii="Calibri" w:eastAsia="Calibri" w:hAnsi="Calibri" w:cs="Calibri"/>
          <w:color w:val="5E5A55"/>
          <w:sz w:val="18"/>
          <w:szCs w:val="18"/>
        </w:rPr>
        <w:t>Call for Proposals to support the establishment of a regional funding mechanism for the Central Asia women’s movement.</w:t>
      </w:r>
    </w:p>
    <w:p w14:paraId="00000273" w14:textId="77777777" w:rsidR="00FB79AB" w:rsidRDefault="0093492D">
      <w:pPr>
        <w:tabs>
          <w:tab w:val="center" w:pos="4320"/>
          <w:tab w:val="right" w:pos="8640"/>
        </w:tabs>
        <w:spacing w:after="0" w:line="240" w:lineRule="auto"/>
        <w:rPr>
          <w:b/>
          <w:i/>
          <w:color w:val="5E5A55"/>
          <w:sz w:val="18"/>
          <w:szCs w:val="18"/>
        </w:rPr>
      </w:pPr>
      <w:r>
        <w:rPr>
          <w:b/>
          <w:sz w:val="18"/>
          <w:szCs w:val="18"/>
        </w:rPr>
        <w:t xml:space="preserve">Description of Services: </w:t>
      </w:r>
      <w:r>
        <w:rPr>
          <w:b/>
          <w:i/>
          <w:color w:val="5E5A55"/>
          <w:sz w:val="18"/>
          <w:szCs w:val="18"/>
        </w:rPr>
        <w:t>Spotlight Initiative Regional Programme for Central Asia and Afghanistan will identify potential Responsible Parties that will build capacity of a CSO on requirements for grant-making procedures and provide technical support to develop strategies for resource mobilization and use of alternative funding mechanisms.</w:t>
      </w:r>
    </w:p>
    <w:p w14:paraId="00000274" w14:textId="77777777" w:rsidR="00FB79AB" w:rsidRDefault="00FB79AB">
      <w:pPr>
        <w:tabs>
          <w:tab w:val="center" w:pos="4320"/>
          <w:tab w:val="right" w:pos="8640"/>
        </w:tabs>
        <w:spacing w:after="0" w:line="240" w:lineRule="auto"/>
        <w:rPr>
          <w:b/>
          <w:i/>
          <w:color w:val="5E5A55"/>
          <w:sz w:val="18"/>
          <w:szCs w:val="18"/>
        </w:rPr>
      </w:pPr>
    </w:p>
    <w:p w14:paraId="00000275" w14:textId="77777777" w:rsidR="00FB79AB" w:rsidRDefault="0093492D">
      <w:pPr>
        <w:spacing w:after="0" w:line="240" w:lineRule="auto"/>
        <w:rPr>
          <w:b/>
          <w:sz w:val="18"/>
          <w:szCs w:val="18"/>
        </w:rPr>
      </w:pPr>
      <w:r>
        <w:rPr>
          <w:b/>
          <w:sz w:val="18"/>
          <w:szCs w:val="18"/>
        </w:rPr>
        <w:t>UNF-ECA-KAZ-CFP-2021-002</w:t>
      </w:r>
      <w:r>
        <w:rPr>
          <w:b/>
          <w:sz w:val="18"/>
          <w:szCs w:val="18"/>
          <w:u w:val="single"/>
        </w:rPr>
        <w:t xml:space="preserve"> </w:t>
      </w:r>
    </w:p>
    <w:p w14:paraId="00000276" w14:textId="77777777" w:rsidR="00FB79AB" w:rsidRDefault="00FB79AB">
      <w:pPr>
        <w:tabs>
          <w:tab w:val="left" w:pos="-1440"/>
          <w:tab w:val="left" w:pos="7200"/>
        </w:tabs>
        <w:spacing w:after="0" w:line="240" w:lineRule="auto"/>
        <w:ind w:left="630" w:right="634"/>
        <w:rPr>
          <w:b/>
          <w:color w:val="000000"/>
          <w:sz w:val="18"/>
          <w:szCs w:val="18"/>
        </w:rPr>
      </w:pPr>
    </w:p>
    <w:p w14:paraId="00000277" w14:textId="77777777" w:rsidR="00FB79AB" w:rsidRDefault="00FB79AB">
      <w:pPr>
        <w:tabs>
          <w:tab w:val="left" w:pos="-1440"/>
          <w:tab w:val="left" w:pos="7200"/>
        </w:tabs>
        <w:spacing w:after="0" w:line="240" w:lineRule="auto"/>
        <w:ind w:left="630" w:right="634"/>
        <w:rPr>
          <w:b/>
          <w:color w:val="000000"/>
          <w:sz w:val="18"/>
          <w:szCs w:val="18"/>
        </w:rPr>
      </w:pPr>
    </w:p>
    <w:p w14:paraId="00000278" w14:textId="77777777" w:rsidR="00FB79AB" w:rsidRDefault="0093492D">
      <w:pPr>
        <w:tabs>
          <w:tab w:val="left" w:pos="-1440"/>
          <w:tab w:val="left" w:pos="7200"/>
        </w:tabs>
        <w:spacing w:after="0" w:line="240" w:lineRule="auto"/>
        <w:ind w:right="634"/>
        <w:rPr>
          <w:b/>
          <w:color w:val="000000"/>
          <w:sz w:val="18"/>
          <w:szCs w:val="18"/>
        </w:rPr>
      </w:pPr>
      <w:r>
        <w:rPr>
          <w:color w:val="000000"/>
          <w:sz w:val="18"/>
          <w:szCs w:val="18"/>
        </w:rPr>
        <w:t>Name of Staff: ___________________________________________________</w:t>
      </w:r>
      <w:r>
        <w:rPr>
          <w:b/>
          <w:color w:val="000000"/>
          <w:sz w:val="18"/>
          <w:szCs w:val="18"/>
        </w:rPr>
        <w:t xml:space="preserve">_    </w:t>
      </w:r>
    </w:p>
    <w:p w14:paraId="00000279" w14:textId="77777777" w:rsidR="00FB79AB" w:rsidRDefault="00FB79AB">
      <w:pPr>
        <w:tabs>
          <w:tab w:val="left" w:pos="-1440"/>
          <w:tab w:val="left" w:pos="7200"/>
        </w:tabs>
        <w:spacing w:after="0" w:line="240" w:lineRule="auto"/>
        <w:ind w:right="634"/>
        <w:rPr>
          <w:b/>
          <w:color w:val="000000"/>
          <w:sz w:val="18"/>
          <w:szCs w:val="18"/>
        </w:rPr>
      </w:pPr>
    </w:p>
    <w:p w14:paraId="0000027A" w14:textId="77777777" w:rsidR="00FB79AB" w:rsidRDefault="0093492D">
      <w:pPr>
        <w:tabs>
          <w:tab w:val="left" w:pos="-1440"/>
          <w:tab w:val="left" w:pos="1890"/>
          <w:tab w:val="left" w:pos="7200"/>
        </w:tabs>
        <w:spacing w:after="0" w:line="240" w:lineRule="auto"/>
        <w:ind w:right="634"/>
        <w:rPr>
          <w:color w:val="000000"/>
          <w:sz w:val="18"/>
          <w:szCs w:val="18"/>
        </w:rPr>
      </w:pPr>
      <w:r>
        <w:rPr>
          <w:color w:val="000000"/>
          <w:sz w:val="18"/>
          <w:szCs w:val="18"/>
        </w:rPr>
        <w:t>Title:</w:t>
      </w:r>
      <w:r>
        <w:rPr>
          <w:color w:val="000000"/>
          <w:sz w:val="18"/>
          <w:szCs w:val="18"/>
        </w:rPr>
        <w:tab/>
        <w:t>_______________________________________________</w:t>
      </w:r>
    </w:p>
    <w:p w14:paraId="0000027B" w14:textId="77777777" w:rsidR="00FB79AB" w:rsidRDefault="00FB79AB">
      <w:pPr>
        <w:tabs>
          <w:tab w:val="left" w:pos="-1440"/>
          <w:tab w:val="left" w:pos="7200"/>
        </w:tabs>
        <w:spacing w:after="0" w:line="240" w:lineRule="auto"/>
        <w:ind w:right="634"/>
        <w:rPr>
          <w:color w:val="000000"/>
          <w:sz w:val="18"/>
          <w:szCs w:val="18"/>
        </w:rPr>
      </w:pPr>
    </w:p>
    <w:p w14:paraId="0000027C" w14:textId="77777777" w:rsidR="00FB79AB" w:rsidRDefault="0093492D">
      <w:pPr>
        <w:tabs>
          <w:tab w:val="left" w:pos="-1440"/>
          <w:tab w:val="left" w:pos="7200"/>
        </w:tabs>
        <w:spacing w:after="0" w:line="240" w:lineRule="auto"/>
        <w:ind w:right="634"/>
        <w:rPr>
          <w:color w:val="000000"/>
          <w:sz w:val="18"/>
          <w:szCs w:val="18"/>
        </w:rPr>
      </w:pPr>
      <w:r>
        <w:rPr>
          <w:color w:val="000000"/>
          <w:sz w:val="18"/>
          <w:szCs w:val="18"/>
        </w:rPr>
        <w:t>Years with NGO: _____________________   Nationality: ____________________</w:t>
      </w:r>
    </w:p>
    <w:p w14:paraId="0000027D" w14:textId="77777777" w:rsidR="00FB79AB" w:rsidRDefault="00FB79AB">
      <w:pPr>
        <w:tabs>
          <w:tab w:val="left" w:pos="-1440"/>
          <w:tab w:val="left" w:pos="7200"/>
        </w:tabs>
        <w:spacing w:after="0" w:line="240" w:lineRule="auto"/>
        <w:ind w:right="634"/>
        <w:rPr>
          <w:color w:val="000000"/>
          <w:sz w:val="18"/>
          <w:szCs w:val="18"/>
        </w:rPr>
      </w:pPr>
    </w:p>
    <w:p w14:paraId="0000027E" w14:textId="77777777" w:rsidR="00FB79AB" w:rsidRDefault="00FB79AB">
      <w:pPr>
        <w:tabs>
          <w:tab w:val="left" w:pos="-1440"/>
          <w:tab w:val="left" w:pos="7200"/>
        </w:tabs>
        <w:spacing w:after="0" w:line="240" w:lineRule="auto"/>
        <w:ind w:right="634"/>
        <w:rPr>
          <w:color w:val="000000"/>
          <w:sz w:val="18"/>
          <w:szCs w:val="18"/>
        </w:rPr>
      </w:pPr>
    </w:p>
    <w:p w14:paraId="0000027F" w14:textId="77777777" w:rsidR="00FB79AB" w:rsidRDefault="0093492D">
      <w:pPr>
        <w:tabs>
          <w:tab w:val="left" w:pos="-1440"/>
          <w:tab w:val="left" w:pos="7200"/>
        </w:tabs>
        <w:spacing w:after="0" w:line="240" w:lineRule="auto"/>
        <w:ind w:right="634"/>
        <w:jc w:val="both"/>
        <w:rPr>
          <w:color w:val="000000"/>
          <w:sz w:val="18"/>
          <w:szCs w:val="18"/>
        </w:rPr>
      </w:pPr>
      <w:r>
        <w:rPr>
          <w:b/>
          <w:color w:val="000000"/>
          <w:sz w:val="18"/>
          <w:szCs w:val="18"/>
        </w:rPr>
        <w:t>Education/Qualifications</w:t>
      </w:r>
      <w:r>
        <w:rPr>
          <w:color w:val="000000"/>
          <w:sz w:val="18"/>
          <w:szCs w:val="18"/>
        </w:rPr>
        <w:t xml:space="preserve">: (Summarize college/university and other specialized education of staff member, giving names of schools, dates </w:t>
      </w:r>
      <w:proofErr w:type="gramStart"/>
      <w:r>
        <w:rPr>
          <w:color w:val="000000"/>
          <w:sz w:val="18"/>
          <w:szCs w:val="18"/>
        </w:rPr>
        <w:t>attended</w:t>
      </w:r>
      <w:proofErr w:type="gramEnd"/>
      <w:r>
        <w:rPr>
          <w:color w:val="000000"/>
          <w:sz w:val="18"/>
          <w:szCs w:val="18"/>
        </w:rPr>
        <w:t xml:space="preserve"> and degrees-professional qualifications obtained).</w:t>
      </w:r>
    </w:p>
    <w:p w14:paraId="00000280" w14:textId="77777777" w:rsidR="00FB79AB" w:rsidRDefault="00FB79AB">
      <w:pPr>
        <w:tabs>
          <w:tab w:val="left" w:pos="-1440"/>
          <w:tab w:val="left" w:pos="7200"/>
        </w:tabs>
        <w:spacing w:after="0" w:line="240" w:lineRule="auto"/>
        <w:ind w:right="634"/>
        <w:rPr>
          <w:color w:val="000000"/>
          <w:sz w:val="18"/>
          <w:szCs w:val="18"/>
        </w:rPr>
      </w:pPr>
    </w:p>
    <w:p w14:paraId="00000281" w14:textId="77777777" w:rsidR="00FB79AB" w:rsidRDefault="0093492D">
      <w:pPr>
        <w:tabs>
          <w:tab w:val="left" w:pos="-1440"/>
          <w:tab w:val="left" w:pos="7200"/>
        </w:tabs>
        <w:spacing w:after="0" w:line="240" w:lineRule="auto"/>
        <w:ind w:right="634"/>
        <w:rPr>
          <w:b/>
          <w:color w:val="000000"/>
          <w:sz w:val="18"/>
          <w:szCs w:val="18"/>
        </w:rPr>
      </w:pPr>
      <w:r>
        <w:rPr>
          <w:b/>
          <w:color w:val="000000"/>
          <w:sz w:val="18"/>
          <w:szCs w:val="18"/>
        </w:rPr>
        <w:t>Employment Record/Experience</w:t>
      </w:r>
    </w:p>
    <w:p w14:paraId="00000282" w14:textId="77777777" w:rsidR="00FB79AB" w:rsidRDefault="00FB79AB">
      <w:pPr>
        <w:tabs>
          <w:tab w:val="left" w:pos="-1440"/>
          <w:tab w:val="left" w:pos="7200"/>
        </w:tabs>
        <w:spacing w:after="0" w:line="240" w:lineRule="auto"/>
        <w:ind w:right="634"/>
        <w:rPr>
          <w:color w:val="000000"/>
          <w:sz w:val="18"/>
          <w:szCs w:val="18"/>
        </w:rPr>
      </w:pPr>
    </w:p>
    <w:p w14:paraId="00000283" w14:textId="77777777" w:rsidR="00FB79AB" w:rsidRDefault="0093492D">
      <w:pPr>
        <w:tabs>
          <w:tab w:val="left" w:pos="-1440"/>
          <w:tab w:val="left" w:pos="7200"/>
        </w:tabs>
        <w:spacing w:after="0" w:line="240" w:lineRule="auto"/>
        <w:ind w:right="634"/>
        <w:jc w:val="both"/>
        <w:rPr>
          <w:color w:val="000000"/>
          <w:sz w:val="18"/>
          <w:szCs w:val="18"/>
        </w:rPr>
      </w:pPr>
      <w:r>
        <w:rPr>
          <w:color w:val="000000"/>
          <w:sz w:val="18"/>
          <w:szCs w:val="18"/>
        </w:rPr>
        <w:t>(Starting with present position, list in reverse order, every employment held</w:t>
      </w:r>
      <w:proofErr w:type="gramStart"/>
      <w:r>
        <w:rPr>
          <w:color w:val="000000"/>
          <w:sz w:val="18"/>
          <w:szCs w:val="18"/>
        </w:rPr>
        <w:t xml:space="preserve">.  </w:t>
      </w:r>
      <w:proofErr w:type="gramEnd"/>
      <w:r>
        <w:rPr>
          <w:color w:val="000000"/>
          <w:sz w:val="18"/>
          <w:szCs w:val="18"/>
        </w:rPr>
        <w:t>List all positions held by staff member since graduation, giving dates, names of employing organization, title of position held and location of employment</w:t>
      </w:r>
      <w:proofErr w:type="gramStart"/>
      <w:r>
        <w:rPr>
          <w:color w:val="000000"/>
          <w:sz w:val="18"/>
          <w:szCs w:val="18"/>
        </w:rPr>
        <w:t xml:space="preserve">.  </w:t>
      </w:r>
      <w:proofErr w:type="gramEnd"/>
      <w:r>
        <w:rPr>
          <w:color w:val="000000"/>
          <w:sz w:val="18"/>
          <w:szCs w:val="18"/>
        </w:rPr>
        <w:t>For experience in last five years, detail the type of activities performed, degree of responsibilities, location of assignments and any other information or professional experience considered pertinent for this assignment).</w:t>
      </w:r>
    </w:p>
    <w:p w14:paraId="00000284" w14:textId="77777777" w:rsidR="00FB79AB" w:rsidRDefault="00FB79AB">
      <w:pPr>
        <w:tabs>
          <w:tab w:val="left" w:pos="-1440"/>
          <w:tab w:val="left" w:pos="7200"/>
        </w:tabs>
        <w:spacing w:after="0" w:line="240" w:lineRule="auto"/>
        <w:ind w:right="634"/>
        <w:rPr>
          <w:color w:val="000000"/>
          <w:sz w:val="18"/>
          <w:szCs w:val="18"/>
        </w:rPr>
      </w:pPr>
    </w:p>
    <w:p w14:paraId="00000285" w14:textId="77777777" w:rsidR="00FB79AB" w:rsidRDefault="0093492D">
      <w:pPr>
        <w:tabs>
          <w:tab w:val="left" w:pos="-1440"/>
          <w:tab w:val="left" w:pos="6300"/>
          <w:tab w:val="left" w:pos="7200"/>
        </w:tabs>
        <w:spacing w:after="0" w:line="240" w:lineRule="auto"/>
        <w:ind w:right="634"/>
        <w:rPr>
          <w:b/>
          <w:color w:val="000000"/>
          <w:sz w:val="18"/>
          <w:szCs w:val="18"/>
        </w:rPr>
      </w:pPr>
      <w:r>
        <w:rPr>
          <w:b/>
          <w:color w:val="000000"/>
          <w:sz w:val="18"/>
          <w:szCs w:val="18"/>
        </w:rPr>
        <w:t>References</w:t>
      </w:r>
    </w:p>
    <w:p w14:paraId="00000286" w14:textId="77777777" w:rsidR="00FB79AB" w:rsidRDefault="00FB79AB">
      <w:pPr>
        <w:tabs>
          <w:tab w:val="left" w:pos="-1440"/>
          <w:tab w:val="left" w:pos="6300"/>
          <w:tab w:val="left" w:pos="7200"/>
        </w:tabs>
        <w:spacing w:after="0" w:line="240" w:lineRule="auto"/>
        <w:ind w:right="634"/>
        <w:rPr>
          <w:color w:val="000000"/>
          <w:sz w:val="18"/>
          <w:szCs w:val="18"/>
        </w:rPr>
      </w:pPr>
    </w:p>
    <w:p w14:paraId="00000287" w14:textId="77777777" w:rsidR="00FB79AB" w:rsidRDefault="0093492D">
      <w:pPr>
        <w:tabs>
          <w:tab w:val="left" w:pos="-1440"/>
          <w:tab w:val="left" w:pos="6300"/>
          <w:tab w:val="left" w:pos="7200"/>
        </w:tabs>
        <w:spacing w:after="0" w:line="240" w:lineRule="auto"/>
        <w:ind w:right="634"/>
        <w:rPr>
          <w:color w:val="000000"/>
          <w:sz w:val="18"/>
          <w:szCs w:val="18"/>
        </w:rPr>
      </w:pPr>
      <w:r>
        <w:rPr>
          <w:color w:val="000000"/>
          <w:sz w:val="18"/>
          <w:szCs w:val="18"/>
        </w:rPr>
        <w:t>Provide names and addresses for two (2) references.</w:t>
      </w:r>
    </w:p>
    <w:p w14:paraId="00000288" w14:textId="77777777" w:rsidR="00FB79AB" w:rsidRDefault="00FB79AB">
      <w:pPr>
        <w:rPr>
          <w:color w:val="000000"/>
          <w:sz w:val="18"/>
          <w:szCs w:val="18"/>
        </w:rPr>
      </w:pPr>
    </w:p>
    <w:p w14:paraId="00000289" w14:textId="77777777" w:rsidR="00FB79AB" w:rsidRDefault="0093492D">
      <w:pPr>
        <w:spacing w:after="0" w:line="240" w:lineRule="auto"/>
        <w:rPr>
          <w:b/>
          <w:color w:val="000000"/>
          <w:sz w:val="18"/>
          <w:szCs w:val="18"/>
        </w:rPr>
      </w:pPr>
      <w:r>
        <w:br w:type="page"/>
      </w:r>
    </w:p>
    <w:p w14:paraId="0000028A" w14:textId="77777777" w:rsidR="00FB79AB" w:rsidRDefault="0093492D">
      <w:pPr>
        <w:tabs>
          <w:tab w:val="center" w:pos="4320"/>
          <w:tab w:val="right" w:pos="8640"/>
        </w:tabs>
        <w:spacing w:after="0" w:line="240" w:lineRule="auto"/>
        <w:jc w:val="center"/>
        <w:rPr>
          <w:b/>
          <w:color w:val="002060"/>
          <w:sz w:val="24"/>
          <w:szCs w:val="24"/>
        </w:rPr>
      </w:pPr>
      <w:r>
        <w:rPr>
          <w:b/>
          <w:color w:val="002060"/>
          <w:sz w:val="24"/>
          <w:szCs w:val="24"/>
        </w:rPr>
        <w:lastRenderedPageBreak/>
        <w:t>Annex B-4</w:t>
      </w:r>
    </w:p>
    <w:p w14:paraId="0000028B" w14:textId="77777777" w:rsidR="00FB79AB" w:rsidRDefault="0093492D">
      <w:pPr>
        <w:spacing w:after="0" w:line="240" w:lineRule="auto"/>
        <w:jc w:val="center"/>
        <w:rPr>
          <w:b/>
          <w:color w:val="002060"/>
          <w:sz w:val="24"/>
          <w:szCs w:val="24"/>
          <w:u w:val="single"/>
        </w:rPr>
      </w:pPr>
      <w:r>
        <w:rPr>
          <w:b/>
          <w:color w:val="002060"/>
          <w:sz w:val="24"/>
          <w:szCs w:val="24"/>
          <w:u w:val="single"/>
        </w:rPr>
        <w:t xml:space="preserve">Capacity Assessment minimum Documents </w:t>
      </w:r>
    </w:p>
    <w:p w14:paraId="0000028C" w14:textId="77777777" w:rsidR="00FB79AB" w:rsidRDefault="0093492D">
      <w:pPr>
        <w:spacing w:after="0" w:line="240" w:lineRule="auto"/>
        <w:jc w:val="center"/>
        <w:rPr>
          <w:b/>
          <w:sz w:val="24"/>
          <w:szCs w:val="24"/>
          <w:u w:val="single"/>
        </w:rPr>
      </w:pPr>
      <w:r>
        <w:rPr>
          <w:b/>
          <w:sz w:val="24"/>
          <w:szCs w:val="24"/>
          <w:u w:val="single"/>
        </w:rPr>
        <w:t>(</w:t>
      </w:r>
      <w:proofErr w:type="gramStart"/>
      <w:r>
        <w:rPr>
          <w:b/>
          <w:sz w:val="24"/>
          <w:szCs w:val="24"/>
          <w:u w:val="single"/>
        </w:rPr>
        <w:t>to</w:t>
      </w:r>
      <w:proofErr w:type="gramEnd"/>
      <w:r>
        <w:rPr>
          <w:b/>
          <w:sz w:val="24"/>
          <w:szCs w:val="24"/>
          <w:u w:val="single"/>
        </w:rPr>
        <w:t xml:space="preserve"> be submitted by potential Responsible Parties and submission assessed by the reviewer)</w:t>
      </w:r>
    </w:p>
    <w:p w14:paraId="0000028D" w14:textId="77777777" w:rsidR="00FB79AB" w:rsidRDefault="00FB79AB">
      <w:pPr>
        <w:tabs>
          <w:tab w:val="center" w:pos="4320"/>
          <w:tab w:val="right" w:pos="8640"/>
        </w:tabs>
        <w:spacing w:after="0" w:line="240" w:lineRule="auto"/>
        <w:rPr>
          <w:b/>
          <w:color w:val="000000"/>
          <w:sz w:val="18"/>
          <w:szCs w:val="18"/>
        </w:rPr>
      </w:pPr>
    </w:p>
    <w:p w14:paraId="0000028E" w14:textId="77777777" w:rsidR="00FB79AB" w:rsidRDefault="00FB79AB">
      <w:pPr>
        <w:tabs>
          <w:tab w:val="center" w:pos="4320"/>
          <w:tab w:val="right" w:pos="8640"/>
        </w:tabs>
        <w:spacing w:after="0" w:line="240" w:lineRule="auto"/>
        <w:rPr>
          <w:b/>
          <w:color w:val="000000"/>
          <w:sz w:val="18"/>
          <w:szCs w:val="18"/>
        </w:rPr>
      </w:pPr>
    </w:p>
    <w:p w14:paraId="0000028F" w14:textId="77777777" w:rsidR="00FB79AB" w:rsidRDefault="0093492D">
      <w:pPr>
        <w:pStyle w:val="Heading1"/>
        <w:shd w:val="clear" w:color="auto" w:fill="FFFFFF"/>
        <w:spacing w:after="180"/>
        <w:ind w:left="0" w:firstLine="0"/>
        <w:rPr>
          <w:rFonts w:ascii="Calibri" w:eastAsia="Calibri" w:hAnsi="Calibri" w:cs="Calibri"/>
          <w:color w:val="5E5A55"/>
          <w:sz w:val="18"/>
          <w:szCs w:val="18"/>
        </w:rPr>
      </w:pPr>
      <w:r>
        <w:rPr>
          <w:rFonts w:ascii="Calibri" w:eastAsia="Calibri" w:hAnsi="Calibri" w:cs="Calibri"/>
          <w:color w:val="5E5A55"/>
          <w:sz w:val="18"/>
          <w:szCs w:val="18"/>
        </w:rPr>
        <w:t>Call for Proposals to support the establishment of a regional funding mechanism for the Central Asia women’s movement.</w:t>
      </w:r>
    </w:p>
    <w:p w14:paraId="00000290" w14:textId="77777777" w:rsidR="00FB79AB" w:rsidRDefault="0093492D">
      <w:pPr>
        <w:tabs>
          <w:tab w:val="center" w:pos="4320"/>
          <w:tab w:val="right" w:pos="8640"/>
        </w:tabs>
        <w:spacing w:after="0" w:line="240" w:lineRule="auto"/>
        <w:rPr>
          <w:b/>
          <w:i/>
          <w:color w:val="5E5A55"/>
          <w:sz w:val="18"/>
          <w:szCs w:val="18"/>
        </w:rPr>
      </w:pPr>
      <w:r>
        <w:rPr>
          <w:b/>
          <w:sz w:val="18"/>
          <w:szCs w:val="18"/>
        </w:rPr>
        <w:t xml:space="preserve">Description of Services: </w:t>
      </w:r>
      <w:r>
        <w:rPr>
          <w:b/>
          <w:i/>
          <w:color w:val="5E5A55"/>
          <w:sz w:val="18"/>
          <w:szCs w:val="18"/>
        </w:rPr>
        <w:t>Spotlight Initiative Regional Programme for Central Asia and Afghanistan will identify potential Responsible Parties that will build capacity of a CSO on requirements for grant-making procedures and provide technical support to develop strategies for resource mobilization and use of alternative funding mechanisms.</w:t>
      </w:r>
    </w:p>
    <w:p w14:paraId="00000291" w14:textId="77777777" w:rsidR="00FB79AB" w:rsidRDefault="00FB79AB">
      <w:pPr>
        <w:tabs>
          <w:tab w:val="center" w:pos="4320"/>
          <w:tab w:val="right" w:pos="8640"/>
        </w:tabs>
        <w:spacing w:after="0" w:line="240" w:lineRule="auto"/>
        <w:rPr>
          <w:b/>
          <w:i/>
          <w:color w:val="5E5A55"/>
          <w:sz w:val="18"/>
          <w:szCs w:val="18"/>
        </w:rPr>
      </w:pPr>
    </w:p>
    <w:p w14:paraId="00000292" w14:textId="77777777" w:rsidR="00FB79AB" w:rsidRDefault="0093492D">
      <w:pPr>
        <w:spacing w:after="0" w:line="240" w:lineRule="auto"/>
        <w:rPr>
          <w:b/>
          <w:sz w:val="18"/>
          <w:szCs w:val="18"/>
        </w:rPr>
      </w:pPr>
      <w:r>
        <w:rPr>
          <w:b/>
          <w:sz w:val="18"/>
          <w:szCs w:val="18"/>
        </w:rPr>
        <w:t>UNF-ECA-KAZ-CFP-2021-002</w:t>
      </w:r>
      <w:r>
        <w:rPr>
          <w:b/>
          <w:sz w:val="18"/>
          <w:szCs w:val="18"/>
          <w:u w:val="single"/>
        </w:rPr>
        <w:t xml:space="preserve"> </w:t>
      </w:r>
    </w:p>
    <w:p w14:paraId="00000293" w14:textId="77777777" w:rsidR="00FB79AB" w:rsidRDefault="00FB79AB">
      <w:pPr>
        <w:tabs>
          <w:tab w:val="center" w:pos="4320"/>
          <w:tab w:val="right" w:pos="8640"/>
        </w:tabs>
        <w:spacing w:after="0" w:line="240" w:lineRule="auto"/>
        <w:rPr>
          <w:color w:val="000000"/>
          <w:sz w:val="18"/>
          <w:szCs w:val="18"/>
        </w:rPr>
      </w:pPr>
    </w:p>
    <w:p w14:paraId="00000294" w14:textId="77777777" w:rsidR="00FB79AB" w:rsidRDefault="00FB79AB">
      <w:pPr>
        <w:spacing w:after="0" w:line="240" w:lineRule="auto"/>
        <w:jc w:val="center"/>
        <w:rPr>
          <w:b/>
          <w:color w:val="000000"/>
          <w:sz w:val="18"/>
          <w:szCs w:val="18"/>
        </w:rPr>
      </w:pPr>
    </w:p>
    <w:p w14:paraId="00000295" w14:textId="77777777" w:rsidR="00FB79AB" w:rsidRDefault="0093492D">
      <w:pPr>
        <w:spacing w:after="0" w:line="240" w:lineRule="auto"/>
        <w:jc w:val="center"/>
        <w:rPr>
          <w:b/>
          <w:color w:val="002060"/>
          <w:sz w:val="18"/>
          <w:szCs w:val="18"/>
        </w:rPr>
      </w:pPr>
      <w:r>
        <w:rPr>
          <w:b/>
          <w:color w:val="002060"/>
          <w:sz w:val="18"/>
          <w:szCs w:val="18"/>
        </w:rPr>
        <w:t>Governance, Management and Technical</w:t>
      </w:r>
    </w:p>
    <w:tbl>
      <w:tblPr>
        <w:tblStyle w:val="ae"/>
        <w:tblW w:w="7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1980"/>
      </w:tblGrid>
      <w:tr w:rsidR="00FB79AB" w14:paraId="1CF7F024" w14:textId="77777777">
        <w:trPr>
          <w:jc w:val="center"/>
        </w:trPr>
        <w:tc>
          <w:tcPr>
            <w:tcW w:w="5305" w:type="dxa"/>
          </w:tcPr>
          <w:p w14:paraId="00000296" w14:textId="77777777" w:rsidR="00FB79AB" w:rsidRDefault="0093492D">
            <w:pPr>
              <w:rPr>
                <w:b/>
                <w:color w:val="000000"/>
                <w:sz w:val="18"/>
                <w:szCs w:val="18"/>
              </w:rPr>
            </w:pPr>
            <w:r>
              <w:rPr>
                <w:b/>
                <w:color w:val="000000"/>
                <w:sz w:val="18"/>
                <w:szCs w:val="18"/>
              </w:rPr>
              <w:t>Document</w:t>
            </w:r>
          </w:p>
        </w:tc>
        <w:tc>
          <w:tcPr>
            <w:tcW w:w="1980" w:type="dxa"/>
          </w:tcPr>
          <w:p w14:paraId="00000297" w14:textId="77777777" w:rsidR="00FB79AB" w:rsidRDefault="0093492D">
            <w:pPr>
              <w:rPr>
                <w:b/>
                <w:color w:val="000000"/>
                <w:sz w:val="18"/>
                <w:szCs w:val="18"/>
              </w:rPr>
            </w:pPr>
            <w:r>
              <w:rPr>
                <w:b/>
                <w:color w:val="000000"/>
                <w:sz w:val="18"/>
                <w:szCs w:val="18"/>
              </w:rPr>
              <w:t>Mandatory / Optional</w:t>
            </w:r>
          </w:p>
        </w:tc>
      </w:tr>
      <w:tr w:rsidR="00FB79AB" w14:paraId="6EC465C6" w14:textId="77777777">
        <w:trPr>
          <w:jc w:val="center"/>
        </w:trPr>
        <w:tc>
          <w:tcPr>
            <w:tcW w:w="5305" w:type="dxa"/>
          </w:tcPr>
          <w:p w14:paraId="00000298" w14:textId="77777777" w:rsidR="00FB79AB" w:rsidRDefault="0093492D">
            <w:pPr>
              <w:rPr>
                <w:b/>
                <w:color w:val="000000"/>
                <w:sz w:val="18"/>
                <w:szCs w:val="18"/>
              </w:rPr>
            </w:pPr>
            <w:r>
              <w:rPr>
                <w:color w:val="000000"/>
                <w:sz w:val="18"/>
                <w:szCs w:val="18"/>
              </w:rPr>
              <w:t>Legal registration</w:t>
            </w:r>
          </w:p>
        </w:tc>
        <w:tc>
          <w:tcPr>
            <w:tcW w:w="1980" w:type="dxa"/>
          </w:tcPr>
          <w:p w14:paraId="00000299" w14:textId="77777777" w:rsidR="00FB79AB" w:rsidRDefault="0093492D">
            <w:pPr>
              <w:jc w:val="center"/>
              <w:rPr>
                <w:b/>
                <w:color w:val="000000"/>
                <w:sz w:val="18"/>
                <w:szCs w:val="18"/>
              </w:rPr>
            </w:pPr>
            <w:r>
              <w:rPr>
                <w:color w:val="000000"/>
                <w:sz w:val="18"/>
                <w:szCs w:val="18"/>
              </w:rPr>
              <w:t>Mandatory</w:t>
            </w:r>
          </w:p>
        </w:tc>
      </w:tr>
      <w:tr w:rsidR="00FB79AB" w14:paraId="7F814ED1" w14:textId="77777777">
        <w:trPr>
          <w:jc w:val="center"/>
        </w:trPr>
        <w:tc>
          <w:tcPr>
            <w:tcW w:w="5305" w:type="dxa"/>
          </w:tcPr>
          <w:p w14:paraId="0000029A" w14:textId="77777777" w:rsidR="00FB79AB" w:rsidRDefault="0093492D">
            <w:pPr>
              <w:rPr>
                <w:b/>
                <w:color w:val="000000"/>
                <w:sz w:val="18"/>
                <w:szCs w:val="18"/>
              </w:rPr>
            </w:pPr>
            <w:r>
              <w:rPr>
                <w:color w:val="000000"/>
                <w:sz w:val="18"/>
                <w:szCs w:val="18"/>
              </w:rPr>
              <w:t>Rules of Governance / Statues of the organization</w:t>
            </w:r>
          </w:p>
        </w:tc>
        <w:tc>
          <w:tcPr>
            <w:tcW w:w="1980" w:type="dxa"/>
          </w:tcPr>
          <w:p w14:paraId="0000029B" w14:textId="77777777" w:rsidR="00FB79AB" w:rsidRDefault="0093492D">
            <w:pPr>
              <w:jc w:val="center"/>
              <w:rPr>
                <w:b/>
                <w:color w:val="000000"/>
                <w:sz w:val="18"/>
                <w:szCs w:val="18"/>
              </w:rPr>
            </w:pPr>
            <w:r>
              <w:rPr>
                <w:color w:val="000000"/>
                <w:sz w:val="18"/>
                <w:szCs w:val="18"/>
              </w:rPr>
              <w:t>Mandatory</w:t>
            </w:r>
          </w:p>
        </w:tc>
      </w:tr>
      <w:tr w:rsidR="00FB79AB" w14:paraId="1EB9ABBA" w14:textId="77777777">
        <w:trPr>
          <w:jc w:val="center"/>
        </w:trPr>
        <w:tc>
          <w:tcPr>
            <w:tcW w:w="5305" w:type="dxa"/>
          </w:tcPr>
          <w:p w14:paraId="0000029C" w14:textId="77777777" w:rsidR="00FB79AB" w:rsidRDefault="0093492D">
            <w:pPr>
              <w:rPr>
                <w:color w:val="000000"/>
                <w:sz w:val="18"/>
                <w:szCs w:val="18"/>
              </w:rPr>
            </w:pPr>
            <w:r>
              <w:rPr>
                <w:color w:val="000000"/>
                <w:sz w:val="18"/>
                <w:szCs w:val="18"/>
              </w:rPr>
              <w:t>Organigram of the organization</w:t>
            </w:r>
          </w:p>
        </w:tc>
        <w:tc>
          <w:tcPr>
            <w:tcW w:w="1980" w:type="dxa"/>
          </w:tcPr>
          <w:p w14:paraId="0000029D" w14:textId="77777777" w:rsidR="00FB79AB" w:rsidRDefault="0093492D">
            <w:pPr>
              <w:jc w:val="center"/>
              <w:rPr>
                <w:color w:val="000000"/>
                <w:sz w:val="18"/>
                <w:szCs w:val="18"/>
              </w:rPr>
            </w:pPr>
            <w:r>
              <w:rPr>
                <w:color w:val="000000"/>
                <w:sz w:val="18"/>
                <w:szCs w:val="18"/>
              </w:rPr>
              <w:t>Mandatory</w:t>
            </w:r>
          </w:p>
        </w:tc>
      </w:tr>
      <w:tr w:rsidR="00FB79AB" w14:paraId="53FDC587" w14:textId="77777777">
        <w:trPr>
          <w:trHeight w:val="305"/>
          <w:jc w:val="center"/>
        </w:trPr>
        <w:tc>
          <w:tcPr>
            <w:tcW w:w="5305" w:type="dxa"/>
          </w:tcPr>
          <w:p w14:paraId="0000029E" w14:textId="77777777" w:rsidR="00FB79AB" w:rsidRDefault="0093492D">
            <w:pPr>
              <w:rPr>
                <w:color w:val="000000"/>
                <w:sz w:val="18"/>
                <w:szCs w:val="18"/>
              </w:rPr>
            </w:pPr>
            <w:r>
              <w:rPr>
                <w:color w:val="000000"/>
                <w:sz w:val="18"/>
                <w:szCs w:val="18"/>
              </w:rPr>
              <w:t>List of Key management</w:t>
            </w:r>
          </w:p>
        </w:tc>
        <w:tc>
          <w:tcPr>
            <w:tcW w:w="1980" w:type="dxa"/>
          </w:tcPr>
          <w:p w14:paraId="0000029F" w14:textId="77777777" w:rsidR="00FB79AB" w:rsidRDefault="0093492D">
            <w:pPr>
              <w:jc w:val="center"/>
              <w:rPr>
                <w:color w:val="000000"/>
                <w:sz w:val="18"/>
                <w:szCs w:val="18"/>
              </w:rPr>
            </w:pPr>
            <w:r>
              <w:rPr>
                <w:color w:val="000000"/>
                <w:sz w:val="18"/>
                <w:szCs w:val="18"/>
              </w:rPr>
              <w:t>Mandatory</w:t>
            </w:r>
          </w:p>
        </w:tc>
      </w:tr>
      <w:tr w:rsidR="00FB79AB" w14:paraId="498FA668" w14:textId="77777777">
        <w:trPr>
          <w:jc w:val="center"/>
        </w:trPr>
        <w:tc>
          <w:tcPr>
            <w:tcW w:w="5305" w:type="dxa"/>
          </w:tcPr>
          <w:p w14:paraId="000002A0" w14:textId="77777777" w:rsidR="00FB79AB" w:rsidRDefault="0093492D">
            <w:pPr>
              <w:rPr>
                <w:color w:val="000000"/>
                <w:sz w:val="18"/>
                <w:szCs w:val="18"/>
              </w:rPr>
            </w:pPr>
            <w:r>
              <w:rPr>
                <w:color w:val="000000"/>
                <w:sz w:val="18"/>
                <w:szCs w:val="18"/>
              </w:rPr>
              <w:t>CVs of Key Staff proposed for the engagement with UN Women</w:t>
            </w:r>
          </w:p>
        </w:tc>
        <w:tc>
          <w:tcPr>
            <w:tcW w:w="1980" w:type="dxa"/>
          </w:tcPr>
          <w:p w14:paraId="000002A1" w14:textId="77777777" w:rsidR="00FB79AB" w:rsidRDefault="0093492D">
            <w:pPr>
              <w:jc w:val="center"/>
              <w:rPr>
                <w:color w:val="000000"/>
                <w:sz w:val="18"/>
                <w:szCs w:val="18"/>
              </w:rPr>
            </w:pPr>
            <w:r>
              <w:rPr>
                <w:color w:val="000000"/>
                <w:sz w:val="18"/>
                <w:szCs w:val="18"/>
              </w:rPr>
              <w:t>Mandatory</w:t>
            </w:r>
          </w:p>
        </w:tc>
      </w:tr>
      <w:tr w:rsidR="00FB79AB" w14:paraId="26EFBFDF" w14:textId="77777777">
        <w:trPr>
          <w:jc w:val="center"/>
        </w:trPr>
        <w:tc>
          <w:tcPr>
            <w:tcW w:w="5305" w:type="dxa"/>
          </w:tcPr>
          <w:p w14:paraId="000002A2" w14:textId="77777777" w:rsidR="00FB79AB" w:rsidRDefault="0093492D">
            <w:pPr>
              <w:rPr>
                <w:color w:val="000000"/>
                <w:sz w:val="18"/>
                <w:szCs w:val="18"/>
              </w:rPr>
            </w:pPr>
            <w:r>
              <w:rPr>
                <w:color w:val="000000"/>
                <w:sz w:val="18"/>
                <w:szCs w:val="18"/>
              </w:rPr>
              <w:t>Anti-Fraud Policy Framework which is consistent with UN women’s one or adoption of UN Women anti-fraud policy</w:t>
            </w:r>
          </w:p>
        </w:tc>
        <w:tc>
          <w:tcPr>
            <w:tcW w:w="1980" w:type="dxa"/>
          </w:tcPr>
          <w:p w14:paraId="000002A3" w14:textId="77777777" w:rsidR="00FB79AB" w:rsidRDefault="0093492D">
            <w:pPr>
              <w:jc w:val="center"/>
              <w:rPr>
                <w:color w:val="000000"/>
                <w:sz w:val="18"/>
                <w:szCs w:val="18"/>
              </w:rPr>
            </w:pPr>
            <w:r>
              <w:rPr>
                <w:color w:val="000000"/>
                <w:sz w:val="18"/>
                <w:szCs w:val="18"/>
              </w:rPr>
              <w:t>Mandatory</w:t>
            </w:r>
          </w:p>
        </w:tc>
      </w:tr>
      <w:tr w:rsidR="00FB79AB" w14:paraId="56A08A8D" w14:textId="77777777">
        <w:trPr>
          <w:jc w:val="center"/>
        </w:trPr>
        <w:tc>
          <w:tcPr>
            <w:tcW w:w="5305" w:type="dxa"/>
          </w:tcPr>
          <w:p w14:paraId="000002A4" w14:textId="77777777" w:rsidR="00FB79AB" w:rsidRDefault="0093492D">
            <w:pPr>
              <w:rPr>
                <w:color w:val="000000"/>
                <w:sz w:val="18"/>
                <w:szCs w:val="18"/>
              </w:rPr>
            </w:pPr>
            <w:r>
              <w:rPr>
                <w:color w:val="000000"/>
                <w:sz w:val="18"/>
                <w:szCs w:val="18"/>
              </w:rPr>
              <w:t xml:space="preserve">Sexual Exploitation and Abuse (SEA) policy consistent with the UN SEA bulletin </w:t>
            </w:r>
            <w:hyperlink r:id="rId21">
              <w:r>
                <w:rPr>
                  <w:color w:val="0563C1"/>
                  <w:sz w:val="18"/>
                  <w:szCs w:val="18"/>
                  <w:u w:val="single"/>
                </w:rPr>
                <w:t>ST/SGB/2003/13</w:t>
              </w:r>
            </w:hyperlink>
          </w:p>
          <w:p w14:paraId="000002A5" w14:textId="77777777" w:rsidR="00FB79AB" w:rsidRDefault="0093492D">
            <w:pPr>
              <w:rPr>
                <w:color w:val="000000"/>
                <w:sz w:val="18"/>
                <w:szCs w:val="18"/>
                <w:highlight w:val="yellow"/>
              </w:rPr>
            </w:pPr>
            <w:r>
              <w:rPr>
                <w:color w:val="000000"/>
                <w:sz w:val="18"/>
                <w:szCs w:val="18"/>
              </w:rPr>
              <w:t xml:space="preserve">Where RP has adopted UN Women SEA Protocol, RP </w:t>
            </w:r>
            <w:proofErr w:type="gramStart"/>
            <w:r>
              <w:rPr>
                <w:color w:val="000000"/>
                <w:sz w:val="18"/>
                <w:szCs w:val="18"/>
              </w:rPr>
              <w:t>has to</w:t>
            </w:r>
            <w:proofErr w:type="gramEnd"/>
            <w:r>
              <w:rPr>
                <w:color w:val="000000"/>
                <w:sz w:val="18"/>
                <w:szCs w:val="18"/>
              </w:rPr>
              <w:t xml:space="preserve"> ensure to have developed a SEA policy</w:t>
            </w:r>
            <w:r>
              <w:rPr>
                <w:sz w:val="18"/>
                <w:szCs w:val="18"/>
              </w:rPr>
              <w:t xml:space="preserve">; </w:t>
            </w:r>
          </w:p>
        </w:tc>
        <w:tc>
          <w:tcPr>
            <w:tcW w:w="1980" w:type="dxa"/>
          </w:tcPr>
          <w:p w14:paraId="000002A6" w14:textId="77777777" w:rsidR="00FB79AB" w:rsidRDefault="0093492D">
            <w:pPr>
              <w:jc w:val="center"/>
              <w:rPr>
                <w:color w:val="000000"/>
                <w:sz w:val="18"/>
                <w:szCs w:val="18"/>
              </w:rPr>
            </w:pPr>
            <w:r>
              <w:rPr>
                <w:color w:val="000000"/>
                <w:sz w:val="18"/>
                <w:szCs w:val="18"/>
              </w:rPr>
              <w:t>Mandatory</w:t>
            </w:r>
          </w:p>
        </w:tc>
      </w:tr>
    </w:tbl>
    <w:p w14:paraId="000002A7" w14:textId="77777777" w:rsidR="00FB79AB" w:rsidRDefault="00FB79AB">
      <w:pPr>
        <w:spacing w:after="0" w:line="240" w:lineRule="auto"/>
        <w:rPr>
          <w:color w:val="000000"/>
          <w:sz w:val="18"/>
          <w:szCs w:val="18"/>
        </w:rPr>
      </w:pPr>
    </w:p>
    <w:p w14:paraId="000002A8" w14:textId="77777777" w:rsidR="00FB79AB" w:rsidRDefault="0093492D">
      <w:pPr>
        <w:spacing w:after="0" w:line="240" w:lineRule="auto"/>
        <w:jc w:val="center"/>
        <w:rPr>
          <w:b/>
          <w:color w:val="002060"/>
          <w:sz w:val="18"/>
          <w:szCs w:val="18"/>
        </w:rPr>
      </w:pPr>
      <w:r>
        <w:rPr>
          <w:b/>
          <w:color w:val="002060"/>
          <w:sz w:val="18"/>
          <w:szCs w:val="18"/>
        </w:rPr>
        <w:t>Administration and Finance</w:t>
      </w:r>
    </w:p>
    <w:tbl>
      <w:tblPr>
        <w:tblStyle w:val="af"/>
        <w:tblW w:w="7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1980"/>
      </w:tblGrid>
      <w:tr w:rsidR="00FB79AB" w14:paraId="67F03A6E" w14:textId="77777777">
        <w:trPr>
          <w:jc w:val="center"/>
        </w:trPr>
        <w:tc>
          <w:tcPr>
            <w:tcW w:w="5305" w:type="dxa"/>
          </w:tcPr>
          <w:p w14:paraId="000002A9" w14:textId="77777777" w:rsidR="00FB79AB" w:rsidRDefault="0093492D">
            <w:pPr>
              <w:rPr>
                <w:b/>
                <w:color w:val="000000"/>
                <w:sz w:val="18"/>
                <w:szCs w:val="18"/>
              </w:rPr>
            </w:pPr>
            <w:r>
              <w:rPr>
                <w:b/>
                <w:color w:val="000000"/>
                <w:sz w:val="18"/>
                <w:szCs w:val="18"/>
              </w:rPr>
              <w:t>Document</w:t>
            </w:r>
          </w:p>
        </w:tc>
        <w:tc>
          <w:tcPr>
            <w:tcW w:w="1980" w:type="dxa"/>
          </w:tcPr>
          <w:p w14:paraId="000002AA" w14:textId="77777777" w:rsidR="00FB79AB" w:rsidRDefault="0093492D">
            <w:pPr>
              <w:rPr>
                <w:b/>
                <w:color w:val="000000"/>
                <w:sz w:val="18"/>
                <w:szCs w:val="18"/>
              </w:rPr>
            </w:pPr>
            <w:r>
              <w:rPr>
                <w:b/>
                <w:color w:val="000000"/>
                <w:sz w:val="18"/>
                <w:szCs w:val="18"/>
              </w:rPr>
              <w:t>Mandatory / Optional</w:t>
            </w:r>
          </w:p>
        </w:tc>
      </w:tr>
      <w:tr w:rsidR="00FB79AB" w14:paraId="05FE8DCB" w14:textId="77777777">
        <w:trPr>
          <w:trHeight w:val="242"/>
          <w:jc w:val="center"/>
        </w:trPr>
        <w:tc>
          <w:tcPr>
            <w:tcW w:w="5305" w:type="dxa"/>
          </w:tcPr>
          <w:p w14:paraId="000002AB" w14:textId="77777777" w:rsidR="00FB79AB" w:rsidRDefault="0093492D">
            <w:pPr>
              <w:rPr>
                <w:color w:val="000000"/>
                <w:sz w:val="18"/>
                <w:szCs w:val="18"/>
              </w:rPr>
            </w:pPr>
            <w:r>
              <w:rPr>
                <w:color w:val="000000"/>
                <w:sz w:val="18"/>
                <w:szCs w:val="18"/>
              </w:rPr>
              <w:t>Administrative and Financial Rules of the organization</w:t>
            </w:r>
          </w:p>
        </w:tc>
        <w:tc>
          <w:tcPr>
            <w:tcW w:w="1980" w:type="dxa"/>
          </w:tcPr>
          <w:p w14:paraId="000002AC" w14:textId="77777777" w:rsidR="00FB79AB" w:rsidRDefault="0093492D">
            <w:pPr>
              <w:jc w:val="center"/>
              <w:rPr>
                <w:color w:val="000000"/>
                <w:sz w:val="18"/>
                <w:szCs w:val="18"/>
              </w:rPr>
            </w:pPr>
            <w:r>
              <w:rPr>
                <w:color w:val="000000"/>
                <w:sz w:val="18"/>
                <w:szCs w:val="18"/>
              </w:rPr>
              <w:t>Mandatory</w:t>
            </w:r>
          </w:p>
        </w:tc>
      </w:tr>
      <w:tr w:rsidR="00FB79AB" w14:paraId="11925394" w14:textId="77777777">
        <w:trPr>
          <w:trHeight w:val="242"/>
          <w:jc w:val="center"/>
        </w:trPr>
        <w:tc>
          <w:tcPr>
            <w:tcW w:w="5305" w:type="dxa"/>
          </w:tcPr>
          <w:p w14:paraId="000002AD" w14:textId="77777777" w:rsidR="00FB79AB" w:rsidRDefault="0093492D">
            <w:pPr>
              <w:rPr>
                <w:color w:val="000000"/>
                <w:sz w:val="18"/>
                <w:szCs w:val="18"/>
              </w:rPr>
            </w:pPr>
            <w:r>
              <w:rPr>
                <w:color w:val="000000"/>
                <w:sz w:val="18"/>
                <w:szCs w:val="18"/>
              </w:rPr>
              <w:t xml:space="preserve">Internal Control Framework   </w:t>
            </w:r>
          </w:p>
        </w:tc>
        <w:tc>
          <w:tcPr>
            <w:tcW w:w="1980" w:type="dxa"/>
          </w:tcPr>
          <w:p w14:paraId="000002AE" w14:textId="77777777" w:rsidR="00FB79AB" w:rsidRDefault="0093492D">
            <w:pPr>
              <w:jc w:val="center"/>
              <w:rPr>
                <w:color w:val="000000"/>
                <w:sz w:val="18"/>
                <w:szCs w:val="18"/>
              </w:rPr>
            </w:pPr>
            <w:r>
              <w:rPr>
                <w:color w:val="000000"/>
                <w:sz w:val="18"/>
                <w:szCs w:val="18"/>
              </w:rPr>
              <w:t>Mandatory</w:t>
            </w:r>
          </w:p>
        </w:tc>
      </w:tr>
      <w:tr w:rsidR="00FB79AB" w14:paraId="359D1C66" w14:textId="77777777">
        <w:trPr>
          <w:trHeight w:val="305"/>
          <w:jc w:val="center"/>
        </w:trPr>
        <w:tc>
          <w:tcPr>
            <w:tcW w:w="5305" w:type="dxa"/>
          </w:tcPr>
          <w:p w14:paraId="000002AF" w14:textId="77777777" w:rsidR="00FB79AB" w:rsidRDefault="0093492D">
            <w:pPr>
              <w:rPr>
                <w:color w:val="000000"/>
                <w:sz w:val="18"/>
                <w:szCs w:val="18"/>
              </w:rPr>
            </w:pPr>
            <w:r>
              <w:rPr>
                <w:color w:val="000000"/>
                <w:sz w:val="18"/>
                <w:szCs w:val="18"/>
              </w:rPr>
              <w:t>Audited Statements of last 3 years</w:t>
            </w:r>
          </w:p>
        </w:tc>
        <w:tc>
          <w:tcPr>
            <w:tcW w:w="1980" w:type="dxa"/>
          </w:tcPr>
          <w:p w14:paraId="000002B0" w14:textId="77777777" w:rsidR="00FB79AB" w:rsidRDefault="0093492D">
            <w:pPr>
              <w:jc w:val="center"/>
              <w:rPr>
                <w:color w:val="000000"/>
                <w:sz w:val="18"/>
                <w:szCs w:val="18"/>
              </w:rPr>
            </w:pPr>
            <w:r>
              <w:rPr>
                <w:color w:val="000000"/>
                <w:sz w:val="18"/>
                <w:szCs w:val="18"/>
              </w:rPr>
              <w:t>Mandatory</w:t>
            </w:r>
          </w:p>
        </w:tc>
      </w:tr>
      <w:tr w:rsidR="00FB79AB" w14:paraId="67574168" w14:textId="77777777">
        <w:trPr>
          <w:jc w:val="center"/>
        </w:trPr>
        <w:tc>
          <w:tcPr>
            <w:tcW w:w="5305" w:type="dxa"/>
          </w:tcPr>
          <w:p w14:paraId="000002B1" w14:textId="77777777" w:rsidR="00FB79AB" w:rsidRDefault="0093492D">
            <w:pPr>
              <w:rPr>
                <w:color w:val="000000"/>
                <w:sz w:val="18"/>
                <w:szCs w:val="18"/>
              </w:rPr>
            </w:pPr>
            <w:r>
              <w:rPr>
                <w:color w:val="000000"/>
                <w:sz w:val="18"/>
                <w:szCs w:val="18"/>
              </w:rPr>
              <w:t>List of Banks</w:t>
            </w:r>
          </w:p>
        </w:tc>
        <w:tc>
          <w:tcPr>
            <w:tcW w:w="1980" w:type="dxa"/>
          </w:tcPr>
          <w:p w14:paraId="000002B2" w14:textId="77777777" w:rsidR="00FB79AB" w:rsidRDefault="0093492D">
            <w:pPr>
              <w:jc w:val="center"/>
              <w:rPr>
                <w:color w:val="000000"/>
                <w:sz w:val="18"/>
                <w:szCs w:val="18"/>
              </w:rPr>
            </w:pPr>
            <w:r>
              <w:rPr>
                <w:color w:val="000000"/>
                <w:sz w:val="18"/>
                <w:szCs w:val="18"/>
              </w:rPr>
              <w:t>Mandatory</w:t>
            </w:r>
          </w:p>
        </w:tc>
      </w:tr>
      <w:tr w:rsidR="00FB79AB" w14:paraId="19751025" w14:textId="77777777">
        <w:trPr>
          <w:jc w:val="center"/>
        </w:trPr>
        <w:tc>
          <w:tcPr>
            <w:tcW w:w="5305" w:type="dxa"/>
          </w:tcPr>
          <w:p w14:paraId="000002B3" w14:textId="77777777" w:rsidR="00FB79AB" w:rsidRDefault="0093492D">
            <w:pPr>
              <w:rPr>
                <w:color w:val="000000"/>
                <w:sz w:val="18"/>
                <w:szCs w:val="18"/>
              </w:rPr>
            </w:pPr>
            <w:r>
              <w:rPr>
                <w:color w:val="000000"/>
                <w:sz w:val="18"/>
                <w:szCs w:val="18"/>
              </w:rPr>
              <w:t>Name of External Auditors</w:t>
            </w:r>
          </w:p>
        </w:tc>
        <w:tc>
          <w:tcPr>
            <w:tcW w:w="1980" w:type="dxa"/>
          </w:tcPr>
          <w:p w14:paraId="000002B4" w14:textId="77777777" w:rsidR="00FB79AB" w:rsidRDefault="00FB79AB">
            <w:pPr>
              <w:jc w:val="center"/>
              <w:rPr>
                <w:color w:val="000000"/>
                <w:sz w:val="18"/>
                <w:szCs w:val="18"/>
              </w:rPr>
            </w:pPr>
          </w:p>
        </w:tc>
      </w:tr>
    </w:tbl>
    <w:p w14:paraId="000002B5" w14:textId="77777777" w:rsidR="00FB79AB" w:rsidRDefault="00FB79AB">
      <w:pPr>
        <w:spacing w:after="0" w:line="240" w:lineRule="auto"/>
        <w:rPr>
          <w:color w:val="000000"/>
          <w:sz w:val="18"/>
          <w:szCs w:val="18"/>
        </w:rPr>
      </w:pPr>
    </w:p>
    <w:p w14:paraId="000002B6" w14:textId="77777777" w:rsidR="00FB79AB" w:rsidRDefault="0093492D">
      <w:pPr>
        <w:spacing w:after="0" w:line="240" w:lineRule="auto"/>
        <w:jc w:val="center"/>
        <w:rPr>
          <w:b/>
          <w:color w:val="002060"/>
          <w:sz w:val="18"/>
          <w:szCs w:val="18"/>
        </w:rPr>
      </w:pPr>
      <w:r>
        <w:rPr>
          <w:b/>
          <w:color w:val="002060"/>
          <w:sz w:val="18"/>
          <w:szCs w:val="18"/>
        </w:rPr>
        <w:t>Procurement</w:t>
      </w:r>
    </w:p>
    <w:tbl>
      <w:tblPr>
        <w:tblStyle w:val="af0"/>
        <w:tblW w:w="7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1980"/>
      </w:tblGrid>
      <w:tr w:rsidR="00FB79AB" w14:paraId="3AF91B5B" w14:textId="77777777">
        <w:trPr>
          <w:jc w:val="center"/>
        </w:trPr>
        <w:tc>
          <w:tcPr>
            <w:tcW w:w="5305" w:type="dxa"/>
          </w:tcPr>
          <w:p w14:paraId="000002B7" w14:textId="77777777" w:rsidR="00FB79AB" w:rsidRDefault="0093492D">
            <w:pPr>
              <w:rPr>
                <w:b/>
                <w:color w:val="000000"/>
                <w:sz w:val="18"/>
                <w:szCs w:val="18"/>
              </w:rPr>
            </w:pPr>
            <w:r>
              <w:rPr>
                <w:b/>
                <w:color w:val="000000"/>
                <w:sz w:val="18"/>
                <w:szCs w:val="18"/>
              </w:rPr>
              <w:t>Document</w:t>
            </w:r>
          </w:p>
        </w:tc>
        <w:tc>
          <w:tcPr>
            <w:tcW w:w="1980" w:type="dxa"/>
          </w:tcPr>
          <w:p w14:paraId="000002B8" w14:textId="77777777" w:rsidR="00FB79AB" w:rsidRDefault="0093492D">
            <w:pPr>
              <w:rPr>
                <w:b/>
                <w:color w:val="000000"/>
                <w:sz w:val="18"/>
                <w:szCs w:val="18"/>
              </w:rPr>
            </w:pPr>
            <w:r>
              <w:rPr>
                <w:b/>
                <w:color w:val="000000"/>
                <w:sz w:val="18"/>
                <w:szCs w:val="18"/>
              </w:rPr>
              <w:t>Mandatory / Optional</w:t>
            </w:r>
          </w:p>
        </w:tc>
      </w:tr>
      <w:tr w:rsidR="00FB79AB" w14:paraId="019B4994" w14:textId="77777777">
        <w:trPr>
          <w:jc w:val="center"/>
        </w:trPr>
        <w:tc>
          <w:tcPr>
            <w:tcW w:w="5305" w:type="dxa"/>
          </w:tcPr>
          <w:p w14:paraId="000002B9" w14:textId="77777777" w:rsidR="00FB79AB" w:rsidRDefault="0093492D">
            <w:pPr>
              <w:rPr>
                <w:color w:val="000000"/>
                <w:sz w:val="18"/>
                <w:szCs w:val="18"/>
              </w:rPr>
            </w:pPr>
            <w:r>
              <w:rPr>
                <w:color w:val="000000"/>
                <w:sz w:val="18"/>
                <w:szCs w:val="18"/>
              </w:rPr>
              <w:t>Procurement Policy/Manual</w:t>
            </w:r>
          </w:p>
        </w:tc>
        <w:tc>
          <w:tcPr>
            <w:tcW w:w="1980" w:type="dxa"/>
          </w:tcPr>
          <w:p w14:paraId="000002BA" w14:textId="77777777" w:rsidR="00FB79AB" w:rsidRDefault="0093492D">
            <w:pPr>
              <w:jc w:val="center"/>
              <w:rPr>
                <w:color w:val="000000"/>
                <w:sz w:val="18"/>
                <w:szCs w:val="18"/>
              </w:rPr>
            </w:pPr>
            <w:r>
              <w:rPr>
                <w:color w:val="000000"/>
                <w:sz w:val="18"/>
                <w:szCs w:val="18"/>
              </w:rPr>
              <w:t>Mandatory</w:t>
            </w:r>
          </w:p>
        </w:tc>
      </w:tr>
      <w:tr w:rsidR="00FB79AB" w14:paraId="3D626C3C" w14:textId="77777777">
        <w:trPr>
          <w:jc w:val="center"/>
        </w:trPr>
        <w:tc>
          <w:tcPr>
            <w:tcW w:w="5305" w:type="dxa"/>
          </w:tcPr>
          <w:p w14:paraId="000002BB" w14:textId="77777777" w:rsidR="00FB79AB" w:rsidRDefault="0093492D">
            <w:pPr>
              <w:rPr>
                <w:color w:val="000000"/>
                <w:sz w:val="18"/>
                <w:szCs w:val="18"/>
              </w:rPr>
            </w:pPr>
            <w:r>
              <w:rPr>
                <w:color w:val="000000"/>
                <w:sz w:val="18"/>
                <w:szCs w:val="18"/>
              </w:rPr>
              <w:t xml:space="preserve">Templates of the solicitation documents for procurement of goods/services, </w:t>
            </w:r>
            <w:proofErr w:type="gramStart"/>
            <w:r>
              <w:rPr>
                <w:color w:val="000000"/>
                <w:sz w:val="18"/>
                <w:szCs w:val="18"/>
              </w:rPr>
              <w:t>e.g.</w:t>
            </w:r>
            <w:proofErr w:type="gramEnd"/>
            <w:r>
              <w:rPr>
                <w:color w:val="000000"/>
                <w:sz w:val="18"/>
                <w:szCs w:val="18"/>
              </w:rPr>
              <w:t xml:space="preserve"> Request for Quotation (FRQ), Request for Proposal (RFP) etc. </w:t>
            </w:r>
          </w:p>
        </w:tc>
        <w:tc>
          <w:tcPr>
            <w:tcW w:w="1980" w:type="dxa"/>
          </w:tcPr>
          <w:p w14:paraId="000002BC" w14:textId="77777777" w:rsidR="00FB79AB" w:rsidRDefault="0093492D">
            <w:pPr>
              <w:jc w:val="center"/>
              <w:rPr>
                <w:color w:val="000000"/>
                <w:sz w:val="18"/>
                <w:szCs w:val="18"/>
              </w:rPr>
            </w:pPr>
            <w:r>
              <w:rPr>
                <w:color w:val="000000"/>
                <w:sz w:val="18"/>
                <w:szCs w:val="18"/>
              </w:rPr>
              <w:t>Mandatory</w:t>
            </w:r>
          </w:p>
        </w:tc>
      </w:tr>
      <w:tr w:rsidR="00FB79AB" w14:paraId="03DF1FDB" w14:textId="77777777">
        <w:trPr>
          <w:jc w:val="center"/>
        </w:trPr>
        <w:tc>
          <w:tcPr>
            <w:tcW w:w="5305" w:type="dxa"/>
          </w:tcPr>
          <w:p w14:paraId="000002BD" w14:textId="77777777" w:rsidR="00FB79AB" w:rsidRDefault="0093492D">
            <w:pPr>
              <w:rPr>
                <w:color w:val="000000"/>
                <w:sz w:val="18"/>
                <w:szCs w:val="18"/>
              </w:rPr>
            </w:pPr>
            <w:r>
              <w:rPr>
                <w:color w:val="000000"/>
                <w:sz w:val="18"/>
                <w:szCs w:val="18"/>
              </w:rPr>
              <w:t xml:space="preserve">List of main suppliers / vendors and copy of their contract(s) including evidence of their selection processes </w:t>
            </w:r>
          </w:p>
        </w:tc>
        <w:tc>
          <w:tcPr>
            <w:tcW w:w="1980" w:type="dxa"/>
          </w:tcPr>
          <w:p w14:paraId="000002BE" w14:textId="77777777" w:rsidR="00FB79AB" w:rsidRDefault="00FB79AB">
            <w:pPr>
              <w:rPr>
                <w:color w:val="000000"/>
                <w:sz w:val="18"/>
                <w:szCs w:val="18"/>
              </w:rPr>
            </w:pPr>
          </w:p>
        </w:tc>
      </w:tr>
    </w:tbl>
    <w:p w14:paraId="000002BF" w14:textId="77777777" w:rsidR="00FB79AB" w:rsidRDefault="00FB79AB">
      <w:pPr>
        <w:spacing w:after="0" w:line="240" w:lineRule="auto"/>
        <w:rPr>
          <w:color w:val="000000"/>
          <w:sz w:val="18"/>
          <w:szCs w:val="18"/>
        </w:rPr>
      </w:pPr>
    </w:p>
    <w:p w14:paraId="000002C0" w14:textId="77777777" w:rsidR="00FB79AB" w:rsidRDefault="0093492D">
      <w:pPr>
        <w:spacing w:after="0" w:line="240" w:lineRule="auto"/>
        <w:jc w:val="center"/>
        <w:rPr>
          <w:b/>
          <w:color w:val="002060"/>
          <w:sz w:val="18"/>
          <w:szCs w:val="18"/>
        </w:rPr>
      </w:pPr>
      <w:r>
        <w:rPr>
          <w:b/>
          <w:color w:val="002060"/>
          <w:sz w:val="18"/>
          <w:szCs w:val="18"/>
        </w:rPr>
        <w:t>Client Relationship</w:t>
      </w:r>
    </w:p>
    <w:tbl>
      <w:tblPr>
        <w:tblStyle w:val="af1"/>
        <w:tblW w:w="7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1980"/>
      </w:tblGrid>
      <w:tr w:rsidR="00FB79AB" w14:paraId="21D5BC46" w14:textId="77777777">
        <w:trPr>
          <w:jc w:val="center"/>
        </w:trPr>
        <w:tc>
          <w:tcPr>
            <w:tcW w:w="5305" w:type="dxa"/>
          </w:tcPr>
          <w:p w14:paraId="000002C1" w14:textId="77777777" w:rsidR="00FB79AB" w:rsidRDefault="0093492D">
            <w:pPr>
              <w:rPr>
                <w:b/>
                <w:color w:val="000000"/>
                <w:sz w:val="18"/>
                <w:szCs w:val="18"/>
              </w:rPr>
            </w:pPr>
            <w:r>
              <w:rPr>
                <w:b/>
                <w:color w:val="000000"/>
                <w:sz w:val="18"/>
                <w:szCs w:val="18"/>
              </w:rPr>
              <w:t>Document</w:t>
            </w:r>
          </w:p>
        </w:tc>
        <w:tc>
          <w:tcPr>
            <w:tcW w:w="1980" w:type="dxa"/>
          </w:tcPr>
          <w:p w14:paraId="000002C2" w14:textId="77777777" w:rsidR="00FB79AB" w:rsidRDefault="0093492D">
            <w:pPr>
              <w:rPr>
                <w:b/>
                <w:color w:val="000000"/>
                <w:sz w:val="18"/>
                <w:szCs w:val="18"/>
              </w:rPr>
            </w:pPr>
            <w:r>
              <w:rPr>
                <w:b/>
                <w:color w:val="000000"/>
                <w:sz w:val="18"/>
                <w:szCs w:val="18"/>
              </w:rPr>
              <w:t>Mandatory / Optional</w:t>
            </w:r>
          </w:p>
        </w:tc>
      </w:tr>
      <w:tr w:rsidR="00FB79AB" w14:paraId="1FA4873F" w14:textId="77777777">
        <w:trPr>
          <w:jc w:val="center"/>
        </w:trPr>
        <w:tc>
          <w:tcPr>
            <w:tcW w:w="5305" w:type="dxa"/>
          </w:tcPr>
          <w:p w14:paraId="000002C3" w14:textId="77777777" w:rsidR="00FB79AB" w:rsidRDefault="0093492D">
            <w:pPr>
              <w:rPr>
                <w:color w:val="000000"/>
                <w:sz w:val="18"/>
                <w:szCs w:val="18"/>
              </w:rPr>
            </w:pPr>
            <w:r>
              <w:rPr>
                <w:color w:val="000000"/>
                <w:sz w:val="18"/>
                <w:szCs w:val="18"/>
              </w:rPr>
              <w:t>List of main clients / donors</w:t>
            </w:r>
          </w:p>
        </w:tc>
        <w:tc>
          <w:tcPr>
            <w:tcW w:w="1980" w:type="dxa"/>
          </w:tcPr>
          <w:p w14:paraId="000002C4" w14:textId="77777777" w:rsidR="00FB79AB" w:rsidRDefault="0093492D">
            <w:pPr>
              <w:jc w:val="center"/>
              <w:rPr>
                <w:color w:val="000000"/>
                <w:sz w:val="18"/>
                <w:szCs w:val="18"/>
              </w:rPr>
            </w:pPr>
            <w:r>
              <w:rPr>
                <w:color w:val="000000"/>
                <w:sz w:val="18"/>
                <w:szCs w:val="18"/>
              </w:rPr>
              <w:t>Mandatory</w:t>
            </w:r>
          </w:p>
        </w:tc>
      </w:tr>
      <w:tr w:rsidR="00FB79AB" w14:paraId="05E5501C" w14:textId="77777777">
        <w:trPr>
          <w:trHeight w:val="305"/>
          <w:jc w:val="center"/>
        </w:trPr>
        <w:tc>
          <w:tcPr>
            <w:tcW w:w="5305" w:type="dxa"/>
          </w:tcPr>
          <w:p w14:paraId="000002C5" w14:textId="77777777" w:rsidR="00FB79AB" w:rsidRDefault="0093492D">
            <w:pPr>
              <w:rPr>
                <w:color w:val="000000"/>
                <w:sz w:val="18"/>
                <w:szCs w:val="18"/>
              </w:rPr>
            </w:pPr>
            <w:r>
              <w:rPr>
                <w:color w:val="000000"/>
                <w:sz w:val="18"/>
                <w:szCs w:val="18"/>
              </w:rPr>
              <w:t>Two references</w:t>
            </w:r>
          </w:p>
        </w:tc>
        <w:tc>
          <w:tcPr>
            <w:tcW w:w="1980" w:type="dxa"/>
          </w:tcPr>
          <w:p w14:paraId="000002C6" w14:textId="77777777" w:rsidR="00FB79AB" w:rsidRDefault="0093492D">
            <w:pPr>
              <w:jc w:val="center"/>
              <w:rPr>
                <w:color w:val="000000"/>
                <w:sz w:val="18"/>
                <w:szCs w:val="18"/>
              </w:rPr>
            </w:pPr>
            <w:r>
              <w:rPr>
                <w:color w:val="000000"/>
                <w:sz w:val="18"/>
                <w:szCs w:val="18"/>
              </w:rPr>
              <w:t>Mandatory</w:t>
            </w:r>
          </w:p>
        </w:tc>
      </w:tr>
      <w:tr w:rsidR="00FB79AB" w14:paraId="493EFBF1" w14:textId="77777777">
        <w:trPr>
          <w:trHeight w:val="305"/>
          <w:jc w:val="center"/>
        </w:trPr>
        <w:tc>
          <w:tcPr>
            <w:tcW w:w="5305" w:type="dxa"/>
          </w:tcPr>
          <w:p w14:paraId="000002C7" w14:textId="77777777" w:rsidR="00FB79AB" w:rsidRDefault="0093492D">
            <w:pPr>
              <w:rPr>
                <w:color w:val="000000"/>
                <w:sz w:val="18"/>
                <w:szCs w:val="18"/>
              </w:rPr>
            </w:pPr>
            <w:r>
              <w:rPr>
                <w:color w:val="000000"/>
                <w:sz w:val="18"/>
                <w:szCs w:val="18"/>
              </w:rPr>
              <w:t>Past reports to clients / donors for last 3 years</w:t>
            </w:r>
          </w:p>
        </w:tc>
        <w:tc>
          <w:tcPr>
            <w:tcW w:w="1980" w:type="dxa"/>
          </w:tcPr>
          <w:p w14:paraId="000002C8" w14:textId="77777777" w:rsidR="00FB79AB" w:rsidRDefault="00FB79AB">
            <w:pPr>
              <w:rPr>
                <w:color w:val="000000"/>
                <w:sz w:val="18"/>
                <w:szCs w:val="18"/>
              </w:rPr>
            </w:pPr>
          </w:p>
        </w:tc>
      </w:tr>
    </w:tbl>
    <w:p w14:paraId="000002C9" w14:textId="77777777" w:rsidR="00FB79AB" w:rsidRDefault="00FB79AB"/>
    <w:sectPr w:rsidR="00FB79AB">
      <w:footerReference w:type="default" r:id="rId22"/>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C52E" w14:textId="77777777" w:rsidR="00FF7E06" w:rsidRDefault="00FF7E06">
      <w:pPr>
        <w:spacing w:after="0" w:line="240" w:lineRule="auto"/>
      </w:pPr>
      <w:r>
        <w:separator/>
      </w:r>
    </w:p>
  </w:endnote>
  <w:endnote w:type="continuationSeparator" w:id="0">
    <w:p w14:paraId="3C5BA2CB" w14:textId="77777777" w:rsidR="00FF7E06" w:rsidRDefault="00FF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F" w14:textId="77777777" w:rsidR="00FB79AB" w:rsidRDefault="0093492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FF7E06">
      <w:rPr>
        <w:color w:val="000000"/>
      </w:rPr>
      <w:fldChar w:fldCharType="separate"/>
    </w:r>
    <w:r>
      <w:rPr>
        <w:color w:val="000000"/>
      </w:rPr>
      <w:fldChar w:fldCharType="end"/>
    </w:r>
  </w:p>
  <w:p w14:paraId="000002D0" w14:textId="77777777" w:rsidR="00FB79AB" w:rsidRDefault="00FB79A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2" w14:textId="476D3BD3" w:rsidR="00FB79AB" w:rsidRDefault="0093492D">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3</w:t>
    </w:r>
    <w:r>
      <w:rPr>
        <w:b/>
        <w:color w:val="000000"/>
        <w:sz w:val="24"/>
        <w:szCs w:val="24"/>
      </w:rPr>
      <w:fldChar w:fldCharType="end"/>
    </w:r>
  </w:p>
  <w:p w14:paraId="000002D3" w14:textId="77777777" w:rsidR="00FB79AB" w:rsidRDefault="00FB79A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1" w14:textId="77777777" w:rsidR="00FB79AB" w:rsidRDefault="00FB79AB">
    <w:pPr>
      <w:pBdr>
        <w:top w:val="nil"/>
        <w:left w:val="nil"/>
        <w:bottom w:val="nil"/>
        <w:right w:val="nil"/>
        <w:between w:val="nil"/>
      </w:pBdr>
      <w:tabs>
        <w:tab w:val="center" w:pos="4680"/>
        <w:tab w:val="right" w:pos="9360"/>
        <w:tab w:val="left" w:pos="142"/>
        <w:tab w:val="left" w:pos="5880"/>
        <w:tab w:val="right" w:pos="8883"/>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4" w14:textId="697BDBD4" w:rsidR="00FB79AB" w:rsidRDefault="0093492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14:paraId="000002D5" w14:textId="77777777" w:rsidR="00FB79AB" w:rsidRDefault="00FB79A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D0A5" w14:textId="77777777" w:rsidR="00FF7E06" w:rsidRDefault="00FF7E06">
      <w:pPr>
        <w:spacing w:after="0" w:line="240" w:lineRule="auto"/>
      </w:pPr>
      <w:r>
        <w:separator/>
      </w:r>
    </w:p>
  </w:footnote>
  <w:footnote w:type="continuationSeparator" w:id="0">
    <w:p w14:paraId="7101F024" w14:textId="77777777" w:rsidR="00FF7E06" w:rsidRDefault="00FF7E06">
      <w:pPr>
        <w:spacing w:after="0" w:line="240" w:lineRule="auto"/>
      </w:pPr>
      <w:r>
        <w:continuationSeparator/>
      </w:r>
    </w:p>
  </w:footnote>
  <w:footnote w:id="1">
    <w:p w14:paraId="000002CA" w14:textId="77777777" w:rsidR="00FB79AB" w:rsidRDefault="0093492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shortlist will be provided</w:t>
      </w:r>
    </w:p>
  </w:footnote>
  <w:footnote w:id="2">
    <w:p w14:paraId="000002CB" w14:textId="77777777" w:rsidR="00FB79AB" w:rsidRDefault="0093492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In exceptional circumstances three (3) years of history registration may be accepted and it must be fully justified.</w:t>
      </w:r>
    </w:p>
  </w:footnote>
  <w:footnote w:id="3">
    <w:p w14:paraId="000002CC" w14:textId="77777777" w:rsidR="00FB79AB" w:rsidRDefault="0093492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000FF"/>
            <w:sz w:val="18"/>
            <w:szCs w:val="18"/>
            <w:u w:val="single"/>
          </w:rPr>
          <w:t>Secretary General’s Bulletin, 9 October 2003 on “Special measures for protection from sexual exploitation and sexual abuse</w:t>
        </w:r>
      </w:hyperlink>
      <w:r>
        <w:rPr>
          <w:color w:val="0000FF"/>
          <w:sz w:val="18"/>
          <w:szCs w:val="18"/>
          <w:u w:val="single"/>
        </w:rPr>
        <w:t>” (ST/SGB/2003/13)</w:t>
      </w:r>
      <w:r>
        <w:rPr>
          <w:color w:val="000000"/>
          <w:sz w:val="18"/>
          <w:szCs w:val="18"/>
        </w:rPr>
        <w:t>, and United Nations Protocol on allegations of Sexual Exploitation and Abuse involving Partners</w:t>
      </w:r>
    </w:p>
  </w:footnote>
  <w:footnote w:id="4">
    <w:p w14:paraId="000002CD" w14:textId="77777777" w:rsidR="00FB79AB" w:rsidRDefault="0093492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9"/>
          <w:szCs w:val="19"/>
        </w:rPr>
        <w:t>Other costs” refers to any other costs that is not listed in the Results-Based Budget. Please specify in the footnote what they are</w:t>
      </w:r>
      <w:r>
        <w:rPr>
          <w:color w:val="000000"/>
          <w:sz w:val="20"/>
          <w:szCs w:val="20"/>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E" w14:textId="77777777" w:rsidR="00FB79AB" w:rsidRDefault="0093492D">
    <w:pPr>
      <w:pBdr>
        <w:top w:val="nil"/>
        <w:left w:val="nil"/>
        <w:bottom w:val="nil"/>
        <w:right w:val="nil"/>
        <w:between w:val="nil"/>
      </w:pBdr>
      <w:tabs>
        <w:tab w:val="center" w:pos="4680"/>
        <w:tab w:val="right" w:pos="9360"/>
        <w:tab w:val="right" w:pos="8883"/>
      </w:tabs>
      <w:spacing w:after="0" w:line="240" w:lineRule="auto"/>
      <w:rPr>
        <w:b/>
        <w:i/>
        <w:color w:val="002060"/>
        <w:sz w:val="24"/>
        <w:szCs w:val="24"/>
      </w:rPr>
    </w:pPr>
    <w:r>
      <w:rPr>
        <w:b/>
        <w:i/>
        <w:color w:val="002060"/>
        <w:sz w:val="24"/>
        <w:szCs w:val="24"/>
      </w:rPr>
      <w:t>Annex B</w:t>
    </w:r>
    <w:r>
      <w:rPr>
        <w:b/>
        <w:i/>
        <w:color w:val="002060"/>
        <w:sz w:val="24"/>
        <w:szCs w:val="24"/>
      </w:rPr>
      <w:tab/>
    </w:r>
    <w:r>
      <w:rPr>
        <w:noProof/>
      </w:rPr>
      <w:drawing>
        <wp:anchor distT="0" distB="0" distL="114300" distR="114300" simplePos="0" relativeHeight="251658240" behindDoc="0" locked="0" layoutInCell="1" hidden="0" allowOverlap="1" wp14:anchorId="0E74B82D" wp14:editId="2ECA5CB5">
          <wp:simplePos x="0" y="0"/>
          <wp:positionH relativeFrom="column">
            <wp:posOffset>4581941</wp:posOffset>
          </wp:positionH>
          <wp:positionV relativeFrom="paragraph">
            <wp:posOffset>-353502</wp:posOffset>
          </wp:positionV>
          <wp:extent cx="1647825" cy="885825"/>
          <wp:effectExtent l="0" t="0" r="0" b="0"/>
          <wp:wrapSquare wrapText="bothSides" distT="0" distB="0" distL="114300" distR="114300"/>
          <wp:docPr id="18746052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7825" cy="885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53C8"/>
    <w:multiLevelType w:val="multilevel"/>
    <w:tmpl w:val="EC5042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73923"/>
    <w:multiLevelType w:val="multilevel"/>
    <w:tmpl w:val="6FEACB4E"/>
    <w:lvl w:ilvl="0">
      <w:start w:val="1"/>
      <w:numFmt w:val="decimal"/>
      <w:lvlText w:val="%1."/>
      <w:lvlJc w:val="left"/>
      <w:pPr>
        <w:ind w:left="-270"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 w15:restartNumberingAfterBreak="0">
    <w:nsid w:val="1B221DA5"/>
    <w:multiLevelType w:val="multilevel"/>
    <w:tmpl w:val="150A91A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1282CA2"/>
    <w:multiLevelType w:val="multilevel"/>
    <w:tmpl w:val="DB12DAA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28F16CB6"/>
    <w:multiLevelType w:val="multilevel"/>
    <w:tmpl w:val="B9BC0EE8"/>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30207CEA"/>
    <w:multiLevelType w:val="multilevel"/>
    <w:tmpl w:val="E1D40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360555"/>
    <w:multiLevelType w:val="multilevel"/>
    <w:tmpl w:val="745ECE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8B075A"/>
    <w:multiLevelType w:val="multilevel"/>
    <w:tmpl w:val="4E3E28D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15:restartNumberingAfterBreak="0">
    <w:nsid w:val="43334FF2"/>
    <w:multiLevelType w:val="multilevel"/>
    <w:tmpl w:val="9A0C2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F43305"/>
    <w:multiLevelType w:val="multilevel"/>
    <w:tmpl w:val="003A2C18"/>
    <w:lvl w:ilvl="0">
      <w:start w:val="1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360" w:hanging="36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10" w15:restartNumberingAfterBreak="0">
    <w:nsid w:val="541B4C0B"/>
    <w:multiLevelType w:val="multilevel"/>
    <w:tmpl w:val="199E0C5A"/>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35035D"/>
    <w:multiLevelType w:val="multilevel"/>
    <w:tmpl w:val="5B4CD8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C00C0E"/>
    <w:multiLevelType w:val="multilevel"/>
    <w:tmpl w:val="4934BFEE"/>
    <w:lvl w:ilvl="0">
      <w:start w:val="1"/>
      <w:numFmt w:val="decimal"/>
      <w:lvlText w:val="%1)"/>
      <w:lvlJc w:val="left"/>
      <w:pPr>
        <w:ind w:left="720" w:hanging="360"/>
      </w:pPr>
      <w:rPr>
        <w:rFonts w:ascii="Calibri" w:eastAsia="Calibri" w:hAnsi="Calibri" w:cs="Calibri"/>
        <w:sz w:val="22"/>
        <w:szCs w:val="22"/>
      </w:rPr>
    </w:lvl>
    <w:lvl w:ilvl="1">
      <w:start w:val="1"/>
      <w:numFmt w:val="bullet"/>
      <w:lvlText w:val="•"/>
      <w:lvlJc w:val="left"/>
      <w:pPr>
        <w:ind w:left="1440" w:hanging="360"/>
      </w:pPr>
      <w:rPr>
        <w:rFonts w:ascii="Calibri" w:eastAsia="Calibri" w:hAnsi="Calibri" w:cs="Calibri"/>
      </w:rPr>
    </w:lvl>
    <w:lvl w:ilvl="2">
      <w:start w:val="15"/>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A000AD"/>
    <w:multiLevelType w:val="multilevel"/>
    <w:tmpl w:val="33B624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1703B3"/>
    <w:multiLevelType w:val="multilevel"/>
    <w:tmpl w:val="3AB0E9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226AC6"/>
    <w:multiLevelType w:val="multilevel"/>
    <w:tmpl w:val="FF54C122"/>
    <w:lvl w:ilvl="0">
      <w:start w:val="10"/>
      <w:numFmt w:val="decimal"/>
      <w:lvlText w:val="%1."/>
      <w:lvlJc w:val="left"/>
      <w:pPr>
        <w:ind w:left="90" w:hanging="360"/>
      </w:p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16" w15:restartNumberingAfterBreak="0">
    <w:nsid w:val="74181A7A"/>
    <w:multiLevelType w:val="multilevel"/>
    <w:tmpl w:val="EA24FC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7A12ED"/>
    <w:multiLevelType w:val="multilevel"/>
    <w:tmpl w:val="7ACA1C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366F99"/>
    <w:multiLevelType w:val="multilevel"/>
    <w:tmpl w:val="21529C58"/>
    <w:lvl w:ilvl="0">
      <w:start w:val="12"/>
      <w:numFmt w:val="decimal"/>
      <w:lvlText w:val="%1"/>
      <w:lvlJc w:val="left"/>
      <w:pPr>
        <w:ind w:left="375" w:hanging="375"/>
      </w:pPr>
    </w:lvl>
    <w:lvl w:ilvl="1">
      <w:start w:val="1"/>
      <w:numFmt w:val="decimal"/>
      <w:lvlText w:val="%1.%2"/>
      <w:lvlJc w:val="left"/>
      <w:pPr>
        <w:ind w:left="697" w:hanging="375"/>
      </w:pPr>
    </w:lvl>
    <w:lvl w:ilvl="2">
      <w:start w:val="1"/>
      <w:numFmt w:val="decimal"/>
      <w:lvlText w:val="%1.%2.%3"/>
      <w:lvlJc w:val="left"/>
      <w:pPr>
        <w:ind w:left="1364" w:hanging="720"/>
      </w:pPr>
    </w:lvl>
    <w:lvl w:ilvl="3">
      <w:start w:val="1"/>
      <w:numFmt w:val="decimal"/>
      <w:lvlText w:val="%1.%2.%3.%4"/>
      <w:lvlJc w:val="left"/>
      <w:pPr>
        <w:ind w:left="1686" w:hanging="720"/>
      </w:pPr>
    </w:lvl>
    <w:lvl w:ilvl="4">
      <w:start w:val="1"/>
      <w:numFmt w:val="decimal"/>
      <w:lvlText w:val="%1.%2.%3.%4.%5"/>
      <w:lvlJc w:val="left"/>
      <w:pPr>
        <w:ind w:left="2368" w:hanging="1080"/>
      </w:pPr>
    </w:lvl>
    <w:lvl w:ilvl="5">
      <w:start w:val="1"/>
      <w:numFmt w:val="decimal"/>
      <w:lvlText w:val="%1.%2.%3.%4.%5.%6"/>
      <w:lvlJc w:val="left"/>
      <w:pPr>
        <w:ind w:left="2690" w:hanging="1080"/>
      </w:pPr>
    </w:lvl>
    <w:lvl w:ilvl="6">
      <w:start w:val="1"/>
      <w:numFmt w:val="decimal"/>
      <w:lvlText w:val="%1.%2.%3.%4.%5.%6.%7"/>
      <w:lvlJc w:val="left"/>
      <w:pPr>
        <w:ind w:left="3012" w:hanging="1080"/>
      </w:pPr>
    </w:lvl>
    <w:lvl w:ilvl="7">
      <w:start w:val="1"/>
      <w:numFmt w:val="decimal"/>
      <w:lvlText w:val="%1.%2.%3.%4.%5.%6.%7.%8"/>
      <w:lvlJc w:val="left"/>
      <w:pPr>
        <w:ind w:left="3694" w:hanging="1440"/>
      </w:pPr>
    </w:lvl>
    <w:lvl w:ilvl="8">
      <w:start w:val="1"/>
      <w:numFmt w:val="decimal"/>
      <w:lvlText w:val="%1.%2.%3.%4.%5.%6.%7.%8.%9"/>
      <w:lvlJc w:val="left"/>
      <w:pPr>
        <w:ind w:left="4016" w:hanging="1440"/>
      </w:pPr>
    </w:lvl>
  </w:abstractNum>
  <w:num w:numId="1">
    <w:abstractNumId w:val="4"/>
  </w:num>
  <w:num w:numId="2">
    <w:abstractNumId w:val="2"/>
  </w:num>
  <w:num w:numId="3">
    <w:abstractNumId w:val="8"/>
  </w:num>
  <w:num w:numId="4">
    <w:abstractNumId w:val="0"/>
  </w:num>
  <w:num w:numId="5">
    <w:abstractNumId w:val="10"/>
  </w:num>
  <w:num w:numId="6">
    <w:abstractNumId w:val="3"/>
  </w:num>
  <w:num w:numId="7">
    <w:abstractNumId w:val="6"/>
  </w:num>
  <w:num w:numId="8">
    <w:abstractNumId w:val="14"/>
  </w:num>
  <w:num w:numId="9">
    <w:abstractNumId w:val="18"/>
  </w:num>
  <w:num w:numId="10">
    <w:abstractNumId w:val="5"/>
  </w:num>
  <w:num w:numId="11">
    <w:abstractNumId w:val="13"/>
  </w:num>
  <w:num w:numId="12">
    <w:abstractNumId w:val="12"/>
  </w:num>
  <w:num w:numId="13">
    <w:abstractNumId w:val="11"/>
  </w:num>
  <w:num w:numId="14">
    <w:abstractNumId w:val="7"/>
  </w:num>
  <w:num w:numId="15">
    <w:abstractNumId w:val="1"/>
  </w:num>
  <w:num w:numId="16">
    <w:abstractNumId w:val="17"/>
  </w:num>
  <w:num w:numId="17">
    <w:abstractNumId w:val="16"/>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AB"/>
    <w:rsid w:val="001D54AC"/>
    <w:rsid w:val="00286EAB"/>
    <w:rsid w:val="00336624"/>
    <w:rsid w:val="003656C7"/>
    <w:rsid w:val="00502301"/>
    <w:rsid w:val="005147AA"/>
    <w:rsid w:val="005D287E"/>
    <w:rsid w:val="007167A8"/>
    <w:rsid w:val="0081624A"/>
    <w:rsid w:val="008262CE"/>
    <w:rsid w:val="008A4EEA"/>
    <w:rsid w:val="0093492D"/>
    <w:rsid w:val="00FB79AB"/>
    <w:rsid w:val="00FD4BE1"/>
    <w:rsid w:val="00FF7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D88F"/>
  <w15:docId w15:val="{9D3CE4DA-066C-40FF-98C6-0CFDC90B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D42"/>
  </w:style>
  <w:style w:type="paragraph" w:styleId="Heading1">
    <w:name w:val="heading 1"/>
    <w:next w:val="Normal"/>
    <w:link w:val="Heading1Char"/>
    <w:uiPriority w:val="9"/>
    <w:qFormat/>
    <w:rsid w:val="00B13D4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semiHidden/>
    <w:unhideWhenUsed/>
    <w:qFormat/>
    <w:rsid w:val="00B13D4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13D4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B13D42"/>
    <w:rPr>
      <w:rFonts w:ascii="Times New Roman" w:eastAsia="Times New Roman" w:hAnsi="Times New Roman" w:cs="Times New Roman"/>
      <w:b/>
      <w:color w:val="4066AA"/>
      <w:shd w:val="clear" w:color="auto" w:fill="DCDDDD"/>
    </w:rPr>
  </w:style>
  <w:style w:type="paragraph" w:styleId="CommentText">
    <w:name w:val="annotation text"/>
    <w:basedOn w:val="Normal"/>
    <w:link w:val="CommentTextChar"/>
    <w:uiPriority w:val="99"/>
    <w:semiHidden/>
    <w:unhideWhenUsed/>
    <w:rsid w:val="00B13D42"/>
    <w:pPr>
      <w:spacing w:line="240" w:lineRule="auto"/>
    </w:pPr>
    <w:rPr>
      <w:sz w:val="20"/>
      <w:szCs w:val="20"/>
    </w:rPr>
  </w:style>
  <w:style w:type="character" w:customStyle="1" w:styleId="CommentTextChar">
    <w:name w:val="Comment Text Char"/>
    <w:basedOn w:val="DefaultParagraphFont"/>
    <w:link w:val="CommentText"/>
    <w:uiPriority w:val="99"/>
    <w:semiHidden/>
    <w:rsid w:val="00B13D42"/>
    <w:rPr>
      <w:sz w:val="20"/>
      <w:szCs w:val="20"/>
    </w:rPr>
  </w:style>
  <w:style w:type="character" w:styleId="CommentReference">
    <w:name w:val="annotation reference"/>
    <w:basedOn w:val="DefaultParagraphFont"/>
    <w:uiPriority w:val="99"/>
    <w:semiHidden/>
    <w:unhideWhenUsed/>
    <w:rsid w:val="00B13D42"/>
    <w:rPr>
      <w:sz w:val="16"/>
      <w:szCs w:val="16"/>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single space,fn"/>
    <w:basedOn w:val="Normal"/>
    <w:link w:val="FootnoteTextChar"/>
    <w:uiPriority w:val="99"/>
    <w:unhideWhenUsed/>
    <w:qFormat/>
    <w:rsid w:val="00B13D42"/>
    <w:pPr>
      <w:spacing w:after="0" w:line="240" w:lineRule="auto"/>
    </w:pPr>
    <w:rPr>
      <w:sz w:val="20"/>
      <w:szCs w:val="20"/>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basedOn w:val="DefaultParagraphFont"/>
    <w:link w:val="FootnoteText"/>
    <w:uiPriority w:val="99"/>
    <w:rsid w:val="00B13D42"/>
    <w:rPr>
      <w:sz w:val="20"/>
      <w:szCs w:val="20"/>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R"/>
    <w:link w:val="BVIfnrCharCarCar"/>
    <w:uiPriority w:val="99"/>
    <w:unhideWhenUsed/>
    <w:qFormat/>
    <w:rsid w:val="00B13D42"/>
    <w:rPr>
      <w:vertAlign w:val="superscript"/>
    </w:rPr>
  </w:style>
  <w:style w:type="paragraph" w:styleId="Footer">
    <w:name w:val="footer"/>
    <w:basedOn w:val="Normal"/>
    <w:link w:val="FooterChar"/>
    <w:uiPriority w:val="99"/>
    <w:unhideWhenUsed/>
    <w:rsid w:val="00B13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D42"/>
  </w:style>
  <w:style w:type="table" w:customStyle="1" w:styleId="TableGrid4">
    <w:name w:val="Table Grid4"/>
    <w:basedOn w:val="TableNormal"/>
    <w:next w:val="TableGrid"/>
    <w:uiPriority w:val="39"/>
    <w:rsid w:val="00B13D42"/>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3D42"/>
  </w:style>
  <w:style w:type="table" w:customStyle="1" w:styleId="TableGrid5">
    <w:name w:val="Table Grid5"/>
    <w:basedOn w:val="TableNormal"/>
    <w:next w:val="TableGrid"/>
    <w:uiPriority w:val="39"/>
    <w:rsid w:val="00B13D42"/>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D42"/>
    <w:rPr>
      <w:rFonts w:ascii="Segoe UI" w:hAnsi="Segoe UI" w:cs="Segoe UI"/>
      <w:sz w:val="18"/>
      <w:szCs w:val="18"/>
    </w:rPr>
  </w:style>
  <w:style w:type="paragraph" w:styleId="ListParagraph">
    <w:name w:val="List Paragraph"/>
    <w:aliases w:val="List Paragraph (numbered (a)),WB Para,List Paragraph1,List Paragraph-ExecSummary,Bullets,Lapis Bulleted List,Dot pt,F5 List Paragraph,No Spacing1,List Paragraph Char Char Char,Indicator Text,Numbered Para 1,Bullet 1,List Paragraph12,L,3"/>
    <w:basedOn w:val="Normal"/>
    <w:link w:val="ListParagraphChar"/>
    <w:uiPriority w:val="34"/>
    <w:qFormat/>
    <w:rsid w:val="00B13D42"/>
    <w:pPr>
      <w:ind w:left="720"/>
      <w:contextualSpacing/>
    </w:pPr>
  </w:style>
  <w:style w:type="table" w:customStyle="1" w:styleId="TableGrid1">
    <w:name w:val="Table Grid1"/>
    <w:basedOn w:val="TableNormal"/>
    <w:next w:val="TableGrid"/>
    <w:uiPriority w:val="39"/>
    <w:rsid w:val="00B13D42"/>
    <w:pPr>
      <w:spacing w:after="0" w:line="240" w:lineRule="auto"/>
    </w:pPr>
    <w:rPr>
      <w:rFont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13D4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B13D42"/>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13D42"/>
    <w:rPr>
      <w:b/>
      <w:bCs/>
    </w:rPr>
  </w:style>
  <w:style w:type="character" w:customStyle="1" w:styleId="CommentSubjectChar">
    <w:name w:val="Comment Subject Char"/>
    <w:basedOn w:val="CommentTextChar"/>
    <w:link w:val="CommentSubject"/>
    <w:uiPriority w:val="99"/>
    <w:semiHidden/>
    <w:rsid w:val="00B13D42"/>
    <w:rPr>
      <w:b/>
      <w:bCs/>
      <w:sz w:val="20"/>
      <w:szCs w:val="20"/>
    </w:rPr>
  </w:style>
  <w:style w:type="paragraph" w:styleId="Header">
    <w:name w:val="header"/>
    <w:basedOn w:val="Normal"/>
    <w:link w:val="HeaderChar"/>
    <w:uiPriority w:val="99"/>
    <w:unhideWhenUsed/>
    <w:rsid w:val="00B13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D42"/>
  </w:style>
  <w:style w:type="character" w:styleId="Hyperlink">
    <w:name w:val="Hyperlink"/>
    <w:basedOn w:val="DefaultParagraphFont"/>
    <w:unhideWhenUsed/>
    <w:rsid w:val="00B13D42"/>
    <w:rPr>
      <w:color w:val="0563C1" w:themeColor="hyperlink"/>
      <w:u w:val="single"/>
    </w:rPr>
  </w:style>
  <w:style w:type="character" w:styleId="UnresolvedMention">
    <w:name w:val="Unresolved Mention"/>
    <w:basedOn w:val="DefaultParagraphFont"/>
    <w:uiPriority w:val="99"/>
    <w:semiHidden/>
    <w:unhideWhenUsed/>
    <w:rsid w:val="00B13D42"/>
    <w:rPr>
      <w:color w:val="605E5C"/>
      <w:shd w:val="clear" w:color="auto" w:fill="E1DFDD"/>
    </w:rPr>
  </w:style>
  <w:style w:type="table" w:customStyle="1" w:styleId="TableGrid2">
    <w:name w:val="Table Grid2"/>
    <w:basedOn w:val="TableNormal"/>
    <w:next w:val="TableGrid"/>
    <w:uiPriority w:val="39"/>
    <w:rsid w:val="00B13D42"/>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13D42"/>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13D42"/>
    <w:pPr>
      <w:spacing w:after="0" w:line="240" w:lineRule="auto"/>
    </w:pPr>
    <w:rPr>
      <w:rFonts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13D42"/>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3D42"/>
    <w:pPr>
      <w:widowControl w:val="0"/>
      <w:spacing w:after="0" w:line="240" w:lineRule="auto"/>
      <w:ind w:left="103"/>
    </w:pPr>
  </w:style>
  <w:style w:type="numbering" w:customStyle="1" w:styleId="NoList1">
    <w:name w:val="No List1"/>
    <w:next w:val="NoList"/>
    <w:uiPriority w:val="99"/>
    <w:semiHidden/>
    <w:unhideWhenUsed/>
    <w:rsid w:val="00B13D42"/>
  </w:style>
  <w:style w:type="paragraph" w:customStyle="1" w:styleId="footnotedescription">
    <w:name w:val="footnote description"/>
    <w:next w:val="Normal"/>
    <w:link w:val="footnotedescriptionChar"/>
    <w:hidden/>
    <w:rsid w:val="00B13D4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B13D42"/>
    <w:rPr>
      <w:rFonts w:ascii="Times New Roman" w:eastAsia="Times New Roman" w:hAnsi="Times New Roman" w:cs="Times New Roman"/>
      <w:color w:val="000000"/>
      <w:sz w:val="20"/>
    </w:rPr>
  </w:style>
  <w:style w:type="paragraph" w:styleId="TOC1">
    <w:name w:val="toc 1"/>
    <w:hidden/>
    <w:rsid w:val="00B13D4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B13D4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B13D42"/>
    <w:rPr>
      <w:rFonts w:ascii="Times New Roman" w:eastAsia="Times New Roman" w:hAnsi="Times New Roman" w:cs="Times New Roman"/>
      <w:color w:val="000000"/>
      <w:sz w:val="20"/>
      <w:vertAlign w:val="superscript"/>
    </w:rPr>
  </w:style>
  <w:style w:type="table" w:customStyle="1" w:styleId="TableGrid0">
    <w:name w:val="TableGrid"/>
    <w:rsid w:val="00B13D4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B13D42"/>
  </w:style>
  <w:style w:type="character" w:customStyle="1" w:styleId="eop">
    <w:name w:val="eop"/>
    <w:rsid w:val="00B13D42"/>
  </w:style>
  <w:style w:type="paragraph" w:styleId="Revision">
    <w:name w:val="Revision"/>
    <w:hidden/>
    <w:uiPriority w:val="99"/>
    <w:semiHidden/>
    <w:rsid w:val="00B13D42"/>
    <w:pPr>
      <w:spacing w:after="0" w:line="240" w:lineRule="auto"/>
    </w:pPr>
  </w:style>
  <w:style w:type="paragraph" w:styleId="NormalWeb">
    <w:name w:val="Normal (Web)"/>
    <w:basedOn w:val="Normal"/>
    <w:uiPriority w:val="99"/>
    <w:semiHidden/>
    <w:unhideWhenUsed/>
    <w:rsid w:val="00B13D42"/>
    <w:rPr>
      <w:rFonts w:ascii="Times New Roman" w:hAnsi="Times New Roman" w:cs="Times New Roman"/>
      <w:sz w:val="24"/>
      <w:szCs w:val="24"/>
    </w:rPr>
  </w:style>
  <w:style w:type="table" w:customStyle="1" w:styleId="TableGrid8">
    <w:name w:val="Table Grid8"/>
    <w:basedOn w:val="TableNormal"/>
    <w:next w:val="TableGrid"/>
    <w:uiPriority w:val="39"/>
    <w:rsid w:val="00B13D42"/>
    <w:pPr>
      <w:spacing w:after="0" w:line="240" w:lineRule="auto"/>
    </w:pPr>
    <w:rPr>
      <w:rFont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3D42"/>
    <w:rPr>
      <w:color w:val="954F72" w:themeColor="followedHyperlink"/>
      <w:u w:val="single"/>
    </w:rPr>
  </w:style>
  <w:style w:type="character" w:customStyle="1" w:styleId="ListParagraphChar">
    <w:name w:val="List Paragraph Char"/>
    <w:aliases w:val="List Paragraph (numbered (a)) Char,WB Para Char,List Paragraph1 Char,List Paragraph-ExecSummary Char,Bullets Char,Lapis Bulleted List Char,Dot pt Char,F5 List Paragraph Char,No Spacing1 Char,List Paragraph Char Char Char Char,L Char"/>
    <w:link w:val="ListParagraph"/>
    <w:uiPriority w:val="34"/>
    <w:qFormat/>
    <w:locked/>
    <w:rsid w:val="00B13D42"/>
  </w:style>
  <w:style w:type="paragraph" w:customStyle="1" w:styleId="BVIfnrCharCarCar">
    <w:name w:val="BVI fnr Char Car Car"/>
    <w:basedOn w:val="Normal"/>
    <w:link w:val="FootnoteReference"/>
    <w:uiPriority w:val="99"/>
    <w:rsid w:val="00B13D42"/>
    <w:pPr>
      <w:spacing w:before="120" w:after="120" w:line="240" w:lineRule="exact"/>
      <w:jc w:val="both"/>
    </w:pPr>
    <w:rPr>
      <w:vertAlign w:val="superscript"/>
    </w:rPr>
  </w:style>
  <w:style w:type="paragraph" w:customStyle="1" w:styleId="Default">
    <w:name w:val="Default"/>
    <w:rsid w:val="00B13D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pPr>
      <w:spacing w:after="0" w:line="240" w:lineRule="auto"/>
    </w:pPr>
    <w:rPr>
      <w:sz w:val="20"/>
      <w:szCs w:val="20"/>
    </w:rPr>
    <w:tblPr>
      <w:tblStyleRowBandSize w:val="1"/>
      <w:tblStyleColBandSize w:val="1"/>
    </w:tblPr>
  </w:style>
  <w:style w:type="table" w:customStyle="1" w:styleId="a8">
    <w:basedOn w:val="TableNormal"/>
    <w:pPr>
      <w:spacing w:after="0" w:line="240" w:lineRule="auto"/>
    </w:pPr>
    <w:rPr>
      <w:sz w:val="20"/>
      <w:szCs w:val="20"/>
    </w:rPr>
    <w:tblPr>
      <w:tblStyleRowBandSize w:val="1"/>
      <w:tblStyleColBandSize w:val="1"/>
    </w:tblPr>
  </w:style>
  <w:style w:type="table" w:customStyle="1" w:styleId="a9">
    <w:basedOn w:val="TableNormal"/>
    <w:pPr>
      <w:spacing w:after="0" w:line="240" w:lineRule="auto"/>
    </w:pPr>
    <w:rPr>
      <w:sz w:val="20"/>
      <w:szCs w:val="20"/>
    </w:rPr>
    <w:tblPr>
      <w:tblStyleRowBandSize w:val="1"/>
      <w:tblStyleColBandSize w:val="1"/>
    </w:tblPr>
  </w:style>
  <w:style w:type="table" w:customStyle="1" w:styleId="aa">
    <w:basedOn w:val="TableNormal"/>
    <w:pPr>
      <w:spacing w:after="0" w:line="240" w:lineRule="auto"/>
    </w:pPr>
    <w:rPr>
      <w:sz w:val="20"/>
      <w:szCs w:val="20"/>
    </w:rPr>
    <w:tblPr>
      <w:tblStyleRowBandSize w:val="1"/>
      <w:tblStyleColBandSize w:val="1"/>
    </w:tblPr>
  </w:style>
  <w:style w:type="table" w:customStyle="1" w:styleId="ab">
    <w:basedOn w:val="TableNormal"/>
    <w:pPr>
      <w:spacing w:after="0" w:line="240" w:lineRule="auto"/>
    </w:pPr>
    <w:rPr>
      <w:sz w:val="20"/>
      <w:szCs w:val="20"/>
    </w:rPr>
    <w:tblPr>
      <w:tblStyleRowBandSize w:val="1"/>
      <w:tblStyleColBandSize w:val="1"/>
    </w:tblPr>
  </w:style>
  <w:style w:type="table" w:customStyle="1" w:styleId="ac">
    <w:basedOn w:val="TableNormal"/>
    <w:pPr>
      <w:spacing w:after="0" w:line="240" w:lineRule="auto"/>
    </w:pPr>
    <w:rPr>
      <w:sz w:val="20"/>
      <w:szCs w:val="20"/>
    </w:r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rPr>
      <w:sz w:val="20"/>
      <w:szCs w:val="20"/>
    </w:rPr>
    <w:tblPr>
      <w:tblStyleRowBandSize w:val="1"/>
      <w:tblStyleColBandSize w:val="1"/>
    </w:tblPr>
  </w:style>
  <w:style w:type="table" w:customStyle="1" w:styleId="af">
    <w:basedOn w:val="TableNormal"/>
    <w:pPr>
      <w:spacing w:after="0" w:line="240" w:lineRule="auto"/>
    </w:pPr>
    <w:rPr>
      <w:sz w:val="20"/>
      <w:szCs w:val="20"/>
    </w:rPr>
    <w:tblPr>
      <w:tblStyleRowBandSize w:val="1"/>
      <w:tblStyleColBandSize w:val="1"/>
    </w:tblPr>
  </w:style>
  <w:style w:type="table" w:customStyle="1" w:styleId="af0">
    <w:basedOn w:val="TableNormal"/>
    <w:pPr>
      <w:spacing w:after="0" w:line="240" w:lineRule="auto"/>
    </w:pPr>
    <w:rPr>
      <w:sz w:val="20"/>
      <w:szCs w:val="20"/>
    </w:rPr>
    <w:tblPr>
      <w:tblStyleRowBandSize w:val="1"/>
      <w:tblStyleColBandSize w:val="1"/>
    </w:tblPr>
  </w:style>
  <w:style w:type="table" w:customStyle="1" w:styleId="af1">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otlightinitiativ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ettings" Target="settings.xml"/><Relationship Id="rId12" Type="http://schemas.openxmlformats.org/officeDocument/2006/relationships/hyperlink" Target="mailto:Aitzhamal.Mansurova@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tzhamal.Mansurova@unwome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itzhamal.mansurova@unwome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tzhamal.Mansurova@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ption xmlns="27bedeb0-79a1-4086-9ede-18809f209a7b"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rXaIdISpxScmfV9tKkEQtL0Cyxg==">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</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B5503D592D9B042BD66BB9F159BFA61" ma:contentTypeVersion="14" ma:contentTypeDescription="Create a new document." ma:contentTypeScope="" ma:versionID="646d5aae39f2beb7990f23b85355a8cb">
  <xsd:schema xmlns:xsd="http://www.w3.org/2001/XMLSchema" xmlns:xs="http://www.w3.org/2001/XMLSchema" xmlns:p="http://schemas.microsoft.com/office/2006/metadata/properties" xmlns:ns2="27bedeb0-79a1-4086-9ede-18809f209a7b" xmlns:ns3="69007cd3-9303-4a4f-b658-14cd5bec657b" targetNamespace="http://schemas.microsoft.com/office/2006/metadata/properties" ma:root="true" ma:fieldsID="02e2560c9412bde4bcb940c182d3d770" ns2:_="" ns3:_="">
    <xsd:import namespace="27bedeb0-79a1-4086-9ede-18809f209a7b"/>
    <xsd:import namespace="69007cd3-9303-4a4f-b658-14cd5bec6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Ca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edeb0-79a1-4086-9ede-18809f209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aption" ma:index="21" nillable="true" ma:displayName="Caption" ma:description="На всех фотографиях должна быть подпись: «Из архива издательства «Деловой Мир Астана» &#10;(согласно авторским правам. )" ma:format="Dropdown" ma:internalName="Ca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007cd3-9303-4a4f-b658-14cd5bec65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E718E-954E-4DC8-8E94-CAEF3D64D558}">
  <ds:schemaRefs>
    <ds:schemaRef ds:uri="http://schemas.microsoft.com/sharepoint/v3/contenttype/forms"/>
  </ds:schemaRefs>
</ds:datastoreItem>
</file>

<file path=customXml/itemProps2.xml><?xml version="1.0" encoding="utf-8"?>
<ds:datastoreItem xmlns:ds="http://schemas.openxmlformats.org/officeDocument/2006/customXml" ds:itemID="{85D7913F-937C-4BB7-97A9-ED364FC08CA2}">
  <ds:schemaRefs>
    <ds:schemaRef ds:uri="http://schemas.microsoft.com/office/2006/metadata/properties"/>
    <ds:schemaRef ds:uri="http://schemas.microsoft.com/office/infopath/2007/PartnerControls"/>
    <ds:schemaRef ds:uri="27bedeb0-79a1-4086-9ede-18809f209a7b"/>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B7CB65B-9303-49E8-9CDF-60A81C33F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edeb0-79a1-4086-9ede-18809f209a7b"/>
    <ds:schemaRef ds:uri="69007cd3-9303-4a4f-b658-14cd5bec6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6404</Words>
  <Characters>36509</Characters>
  <Application>Microsoft Office Word</Application>
  <DocSecurity>0</DocSecurity>
  <Lines>304</Lines>
  <Paragraphs>85</Paragraphs>
  <ScaleCrop>false</ScaleCrop>
  <Company/>
  <LinksUpToDate>false</LinksUpToDate>
  <CharactersWithSpaces>42828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Aitzhamal Mansurova</dc:creator>
  <cp:lastModifiedBy>Elmer Dante</cp:lastModifiedBy>
  <cp:revision>2</cp:revision>
  <dcterms:created xsi:type="dcterms:W3CDTF">2021-11-22T05:39:00Z</dcterms:created>
  <dcterms:modified xsi:type="dcterms:W3CDTF">2021-11-22T05:39:00Z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0x0101009B5503D592D9B042BD66BB9F159BFA61</vt:lpwstr>
  </property>
</Properties>
</file>